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C8" w:rsidRPr="002F7BC8" w:rsidRDefault="002F7BC8" w:rsidP="002F7BC8">
      <w:pPr>
        <w:shd w:val="clear" w:color="auto" w:fill="FFFFFF"/>
        <w:spacing w:after="150" w:line="240" w:lineRule="auto"/>
        <w:jc w:val="both"/>
        <w:rPr>
          <w:rFonts w:eastAsia="Times New Roman" w:cs="Arial"/>
          <w:sz w:val="24"/>
          <w:szCs w:val="24"/>
          <w:lang w:val="el-GR"/>
        </w:rPr>
      </w:pPr>
      <w:r w:rsidRPr="002F7BC8">
        <w:rPr>
          <w:rFonts w:eastAsia="Times New Roman" w:cs="Arial"/>
          <w:sz w:val="24"/>
          <w:szCs w:val="24"/>
          <w:lang w:val="el-GR"/>
        </w:rPr>
        <w:t>Μόλις μία εβδομάδα έμεινε για την αναχώρηση των μαθητών του 1</w:t>
      </w:r>
      <w:r w:rsidRPr="002F7BC8">
        <w:rPr>
          <w:rFonts w:eastAsia="Times New Roman" w:cs="Arial"/>
          <w:sz w:val="24"/>
          <w:szCs w:val="24"/>
          <w:vertAlign w:val="superscript"/>
          <w:lang w:val="el-GR"/>
        </w:rPr>
        <w:t>ου</w:t>
      </w:r>
      <w:r w:rsidRPr="002F7BC8">
        <w:rPr>
          <w:rFonts w:eastAsia="Times New Roman" w:cs="Arial"/>
          <w:sz w:val="24"/>
          <w:szCs w:val="24"/>
        </w:rPr>
        <w:t> </w:t>
      </w:r>
      <w:r w:rsidRPr="002F7BC8">
        <w:rPr>
          <w:rFonts w:eastAsia="Times New Roman" w:cs="Arial"/>
          <w:sz w:val="24"/>
          <w:szCs w:val="24"/>
          <w:lang w:val="el-GR"/>
        </w:rPr>
        <w:t xml:space="preserve">ΕΠΑ.Λ Γρεβενών στη Βαρκελώνη. Συγκεκριμένα οι μαθητές των τμημάτων Τεχνικός Η/Υ και Δικτύων Η/Υ και Τεχνικός Οχημάτων της Γ΄ τάξης, θα μεταβούν σε μία από τις ομορφότερες πόλεις του κόσμου, για να επιμορφωθούν και να αναπτύξουν δεξιότητες πάνω στην ειδικότητά τους. Το </w:t>
      </w:r>
      <w:r w:rsidRPr="002F7BC8">
        <w:rPr>
          <w:rFonts w:eastAsia="Times New Roman" w:cs="Arial"/>
          <w:sz w:val="24"/>
          <w:szCs w:val="24"/>
        </w:rPr>
        <w:t> </w:t>
      </w:r>
      <w:r w:rsidRPr="002F7BC8">
        <w:rPr>
          <w:rFonts w:eastAsia="Times New Roman" w:cs="Arial"/>
          <w:sz w:val="24"/>
          <w:szCs w:val="24"/>
          <w:lang w:val="el-GR"/>
        </w:rPr>
        <w:t>θέμα της επιμόρφωσης είναι:</w:t>
      </w:r>
      <w:r w:rsidRPr="002F7BC8">
        <w:rPr>
          <w:rFonts w:eastAsia="Times New Roman" w:cs="Arial"/>
          <w:sz w:val="24"/>
          <w:szCs w:val="24"/>
        </w:rPr>
        <w:t> </w:t>
      </w:r>
      <w:r w:rsidRPr="00BA7539">
        <w:rPr>
          <w:rFonts w:eastAsia="Times New Roman" w:cs="Arial"/>
          <w:b/>
          <w:bCs/>
          <w:sz w:val="24"/>
          <w:szCs w:val="24"/>
          <w:lang w:val="el-GR"/>
        </w:rPr>
        <w:t xml:space="preserve">«Σύγχρονες δεξιότητες εκπαιδευομένων στο πρωτόκολλο επικοινωνίας </w:t>
      </w:r>
      <w:r w:rsidRPr="00BA7539">
        <w:rPr>
          <w:rFonts w:eastAsia="Times New Roman" w:cs="Arial"/>
          <w:b/>
          <w:bCs/>
          <w:sz w:val="24"/>
          <w:szCs w:val="24"/>
        </w:rPr>
        <w:t>CAN</w:t>
      </w:r>
      <w:r w:rsidRPr="00BA7539">
        <w:rPr>
          <w:rFonts w:eastAsia="Times New Roman" w:cs="Arial"/>
          <w:b/>
          <w:bCs/>
          <w:sz w:val="24"/>
          <w:szCs w:val="24"/>
          <w:lang w:val="el-GR"/>
        </w:rPr>
        <w:t xml:space="preserve"> </w:t>
      </w:r>
      <w:r w:rsidRPr="00BA7539">
        <w:rPr>
          <w:rFonts w:eastAsia="Times New Roman" w:cs="Arial"/>
          <w:b/>
          <w:bCs/>
          <w:sz w:val="24"/>
          <w:szCs w:val="24"/>
        </w:rPr>
        <w:t>Bus</w:t>
      </w:r>
      <w:r w:rsidRPr="00BA7539">
        <w:rPr>
          <w:rFonts w:eastAsia="Times New Roman" w:cs="Arial"/>
          <w:b/>
          <w:bCs/>
          <w:sz w:val="24"/>
          <w:szCs w:val="24"/>
          <w:lang w:val="el-GR"/>
        </w:rPr>
        <w:t xml:space="preserve"> των Διασυνδεδεμένων Οχημάτων»</w:t>
      </w:r>
      <w:r w:rsidRPr="002F7BC8">
        <w:rPr>
          <w:rFonts w:eastAsia="Times New Roman" w:cs="Arial"/>
          <w:sz w:val="24"/>
          <w:szCs w:val="24"/>
          <w:lang w:val="el-GR"/>
        </w:rPr>
        <w:t>.</w:t>
      </w:r>
    </w:p>
    <w:p w:rsidR="002F7BC8" w:rsidRPr="002F7BC8" w:rsidRDefault="002F7BC8" w:rsidP="002F7BC8">
      <w:pPr>
        <w:shd w:val="clear" w:color="auto" w:fill="FFFFFF"/>
        <w:spacing w:after="150" w:line="240" w:lineRule="auto"/>
        <w:jc w:val="both"/>
        <w:rPr>
          <w:rFonts w:eastAsia="Times New Roman" w:cs="Arial"/>
          <w:sz w:val="24"/>
          <w:szCs w:val="24"/>
          <w:lang w:val="el-GR"/>
        </w:rPr>
      </w:pPr>
      <w:r w:rsidRPr="002F7BC8">
        <w:rPr>
          <w:rFonts w:eastAsia="Times New Roman" w:cs="Arial"/>
          <w:sz w:val="24"/>
          <w:szCs w:val="24"/>
          <w:lang w:val="el-GR"/>
        </w:rPr>
        <w:t>Το πρόγραμμα μεταξύ άλλων περιλαμβάνει:</w:t>
      </w:r>
    </w:p>
    <w:p w:rsidR="002F7BC8" w:rsidRPr="002672A0" w:rsidRDefault="002F7BC8" w:rsidP="00B45138">
      <w:pPr>
        <w:numPr>
          <w:ilvl w:val="0"/>
          <w:numId w:val="1"/>
        </w:numPr>
        <w:shd w:val="clear" w:color="auto" w:fill="FFFFFF"/>
        <w:spacing w:before="100" w:beforeAutospacing="1" w:after="100" w:afterAutospacing="1" w:line="360" w:lineRule="auto"/>
        <w:jc w:val="both"/>
        <w:rPr>
          <w:rFonts w:eastAsia="Times New Roman" w:cs="Arial"/>
          <w:sz w:val="24"/>
          <w:szCs w:val="24"/>
          <w:lang w:val="el-GR"/>
        </w:rPr>
      </w:pPr>
      <w:r w:rsidRPr="002F7BC8">
        <w:rPr>
          <w:rFonts w:eastAsia="Times New Roman" w:cs="Arial"/>
          <w:sz w:val="24"/>
          <w:szCs w:val="24"/>
          <w:lang w:val="el-GR"/>
        </w:rPr>
        <w:t>Επίσκεψη στο εργοστάσιο της</w:t>
      </w:r>
      <w:r w:rsidRPr="002F7BC8">
        <w:rPr>
          <w:rFonts w:eastAsia="Times New Roman" w:cs="Arial"/>
          <w:sz w:val="24"/>
          <w:szCs w:val="24"/>
        </w:rPr>
        <w:t> SEAT</w:t>
      </w:r>
      <w:r w:rsidRPr="002F7BC8">
        <w:rPr>
          <w:rFonts w:eastAsia="Times New Roman" w:cs="Arial"/>
          <w:sz w:val="24"/>
          <w:szCs w:val="24"/>
          <w:lang w:val="el-GR"/>
        </w:rPr>
        <w:t xml:space="preserve">, όπου θα τους δοθεί η δυνατότητα να παρακολουθήσουν ζωντανά τη γραμμή παραγωγής και να εκπαιδευτούν </w:t>
      </w:r>
      <w:r w:rsidRPr="002F7BC8">
        <w:rPr>
          <w:rFonts w:eastAsia="Times New Roman" w:cs="Arial"/>
          <w:sz w:val="24"/>
          <w:szCs w:val="24"/>
        </w:rPr>
        <w:t> </w:t>
      </w:r>
      <w:r w:rsidRPr="002F7BC8">
        <w:rPr>
          <w:rFonts w:eastAsia="Times New Roman" w:cs="Arial"/>
          <w:sz w:val="24"/>
          <w:szCs w:val="24"/>
          <w:lang w:val="el-GR"/>
        </w:rPr>
        <w:t>στη σχολή της ετα</w:t>
      </w:r>
      <w:r w:rsidRPr="002672A0">
        <w:rPr>
          <w:rFonts w:eastAsia="Times New Roman" w:cs="Arial"/>
          <w:sz w:val="24"/>
          <w:szCs w:val="24"/>
          <w:lang w:val="el-GR"/>
        </w:rPr>
        <w:t xml:space="preserve">ιρείας, όσων αφορά τη λειτουργία και την εφαρμογή της τεχνολογίας </w:t>
      </w:r>
      <w:r w:rsidRPr="002672A0">
        <w:rPr>
          <w:rFonts w:eastAsia="Times New Roman" w:cs="Arial"/>
          <w:sz w:val="24"/>
          <w:szCs w:val="24"/>
        </w:rPr>
        <w:t>CAN</w:t>
      </w:r>
      <w:r w:rsidRPr="002672A0">
        <w:rPr>
          <w:rFonts w:eastAsia="Times New Roman" w:cs="Arial"/>
          <w:sz w:val="24"/>
          <w:szCs w:val="24"/>
          <w:lang w:val="el-GR"/>
        </w:rPr>
        <w:t xml:space="preserve"> </w:t>
      </w:r>
      <w:r w:rsidRPr="002672A0">
        <w:rPr>
          <w:rFonts w:eastAsia="Times New Roman" w:cs="Arial"/>
          <w:sz w:val="24"/>
          <w:szCs w:val="24"/>
        </w:rPr>
        <w:t>Bus</w:t>
      </w:r>
      <w:r w:rsidRPr="002672A0">
        <w:rPr>
          <w:rFonts w:eastAsia="Times New Roman" w:cs="Arial"/>
          <w:sz w:val="24"/>
          <w:szCs w:val="24"/>
          <w:lang w:val="el-GR"/>
        </w:rPr>
        <w:t>.</w:t>
      </w:r>
    </w:p>
    <w:p w:rsidR="002F7BC8" w:rsidRPr="002672A0" w:rsidRDefault="002F7BC8" w:rsidP="00B45138">
      <w:pPr>
        <w:numPr>
          <w:ilvl w:val="0"/>
          <w:numId w:val="1"/>
        </w:numPr>
        <w:shd w:val="clear" w:color="auto" w:fill="FFFFFF"/>
        <w:spacing w:before="100" w:beforeAutospacing="1" w:after="100" w:afterAutospacing="1" w:line="360" w:lineRule="auto"/>
        <w:jc w:val="both"/>
        <w:rPr>
          <w:rFonts w:eastAsia="Times New Roman" w:cs="Arial"/>
          <w:sz w:val="24"/>
          <w:szCs w:val="24"/>
          <w:lang w:val="el-GR"/>
        </w:rPr>
      </w:pPr>
      <w:r w:rsidRPr="002672A0">
        <w:rPr>
          <w:rFonts w:eastAsia="Times New Roman" w:cs="Arial"/>
          <w:sz w:val="24"/>
          <w:szCs w:val="24"/>
          <w:lang w:val="el-GR"/>
        </w:rPr>
        <w:t xml:space="preserve">Επίσκεψη </w:t>
      </w:r>
      <w:r w:rsidRPr="002672A0">
        <w:rPr>
          <w:rFonts w:eastAsia="Times New Roman" w:cs="Arial"/>
          <w:sz w:val="24"/>
          <w:szCs w:val="24"/>
        </w:rPr>
        <w:t> </w:t>
      </w:r>
      <w:r w:rsidRPr="002672A0">
        <w:rPr>
          <w:rFonts w:eastAsia="Times New Roman" w:cs="Arial"/>
          <w:sz w:val="24"/>
          <w:szCs w:val="24"/>
          <w:lang w:val="el-GR"/>
        </w:rPr>
        <w:t>στο εργοστάσιο της</w:t>
      </w:r>
      <w:r w:rsidRPr="002672A0">
        <w:rPr>
          <w:rFonts w:eastAsia="Times New Roman" w:cs="Arial"/>
          <w:sz w:val="24"/>
          <w:szCs w:val="24"/>
        </w:rPr>
        <w:t> Nissan</w:t>
      </w:r>
      <w:r w:rsidRPr="002672A0">
        <w:rPr>
          <w:rFonts w:eastAsia="Times New Roman" w:cs="Arial"/>
          <w:sz w:val="24"/>
          <w:szCs w:val="24"/>
          <w:lang w:val="el-GR"/>
        </w:rPr>
        <w:t>, όπου οι συμμετέχοντες θα κάνουν μετρήσεις στο ηλεκτρικό σύστημα του ηλεκτρικού</w:t>
      </w:r>
      <w:r w:rsidRPr="002672A0">
        <w:rPr>
          <w:rFonts w:eastAsia="Times New Roman" w:cs="Arial"/>
          <w:sz w:val="24"/>
          <w:szCs w:val="24"/>
        </w:rPr>
        <w:t> VAN e</w:t>
      </w:r>
      <w:r w:rsidRPr="002672A0">
        <w:rPr>
          <w:rFonts w:eastAsia="Times New Roman" w:cs="Arial"/>
          <w:sz w:val="24"/>
          <w:szCs w:val="24"/>
          <w:lang w:val="el-GR"/>
        </w:rPr>
        <w:t>-</w:t>
      </w:r>
      <w:r w:rsidRPr="002672A0">
        <w:rPr>
          <w:rFonts w:eastAsia="Times New Roman" w:cs="Arial"/>
          <w:sz w:val="24"/>
          <w:szCs w:val="24"/>
        </w:rPr>
        <w:t>NV</w:t>
      </w:r>
      <w:r w:rsidRPr="002672A0">
        <w:rPr>
          <w:rFonts w:eastAsia="Times New Roman" w:cs="Arial"/>
          <w:sz w:val="24"/>
          <w:szCs w:val="24"/>
          <w:lang w:val="el-GR"/>
        </w:rPr>
        <w:t xml:space="preserve">200 και θα συνδεθούν στη βάση δεδομένων του κατασκευαστή, η οποία αποτελεί πυρήνα </w:t>
      </w:r>
      <w:r w:rsidRPr="002672A0">
        <w:rPr>
          <w:rFonts w:eastAsia="Times New Roman" w:cs="Arial"/>
          <w:sz w:val="24"/>
          <w:szCs w:val="24"/>
        </w:rPr>
        <w:t> </w:t>
      </w:r>
      <w:r w:rsidRPr="002672A0">
        <w:rPr>
          <w:rFonts w:eastAsia="Times New Roman" w:cs="Arial"/>
          <w:sz w:val="24"/>
          <w:szCs w:val="24"/>
          <w:lang w:val="el-GR"/>
        </w:rPr>
        <w:t xml:space="preserve">στο δίκτυο Διασύνδεσης των Οχημάτων νέας γενιάς (τεχνολογία </w:t>
      </w:r>
      <w:r w:rsidRPr="002672A0">
        <w:rPr>
          <w:rFonts w:eastAsia="Times New Roman" w:cs="Arial"/>
          <w:sz w:val="24"/>
          <w:szCs w:val="24"/>
        </w:rPr>
        <w:t>V</w:t>
      </w:r>
      <w:r w:rsidRPr="002672A0">
        <w:rPr>
          <w:rFonts w:eastAsia="Times New Roman" w:cs="Arial"/>
          <w:sz w:val="24"/>
          <w:szCs w:val="24"/>
          <w:lang w:val="el-GR"/>
        </w:rPr>
        <w:t>2</w:t>
      </w:r>
      <w:r w:rsidRPr="002672A0">
        <w:rPr>
          <w:rFonts w:eastAsia="Times New Roman" w:cs="Arial"/>
          <w:sz w:val="24"/>
          <w:szCs w:val="24"/>
        </w:rPr>
        <w:t>V</w:t>
      </w:r>
      <w:r w:rsidRPr="002672A0">
        <w:rPr>
          <w:rFonts w:eastAsia="Times New Roman" w:cs="Arial"/>
          <w:sz w:val="24"/>
          <w:szCs w:val="24"/>
          <w:lang w:val="el-GR"/>
        </w:rPr>
        <w:t xml:space="preserve"> &amp; </w:t>
      </w:r>
      <w:r w:rsidRPr="002672A0">
        <w:rPr>
          <w:rFonts w:eastAsia="Times New Roman" w:cs="Arial"/>
          <w:sz w:val="24"/>
          <w:szCs w:val="24"/>
        </w:rPr>
        <w:t>V</w:t>
      </w:r>
      <w:r w:rsidRPr="002672A0">
        <w:rPr>
          <w:rFonts w:eastAsia="Times New Roman" w:cs="Arial"/>
          <w:sz w:val="24"/>
          <w:szCs w:val="24"/>
          <w:lang w:val="el-GR"/>
        </w:rPr>
        <w:t>2</w:t>
      </w:r>
      <w:r w:rsidRPr="002672A0">
        <w:rPr>
          <w:rFonts w:eastAsia="Times New Roman" w:cs="Arial"/>
          <w:sz w:val="24"/>
          <w:szCs w:val="24"/>
        </w:rPr>
        <w:t>I</w:t>
      </w:r>
      <w:r w:rsidRPr="002672A0">
        <w:rPr>
          <w:rFonts w:eastAsia="Times New Roman" w:cs="Arial"/>
          <w:sz w:val="24"/>
          <w:szCs w:val="24"/>
          <w:lang w:val="el-GR"/>
        </w:rPr>
        <w:t>).</w:t>
      </w:r>
    </w:p>
    <w:p w:rsidR="002F7BC8" w:rsidRPr="002672A0" w:rsidRDefault="002F7BC8" w:rsidP="00B45138">
      <w:pPr>
        <w:shd w:val="clear" w:color="auto" w:fill="FFFFFF"/>
        <w:spacing w:after="150" w:line="360" w:lineRule="auto"/>
        <w:jc w:val="both"/>
        <w:rPr>
          <w:rFonts w:eastAsia="Times New Roman" w:cs="Arial"/>
          <w:sz w:val="24"/>
          <w:szCs w:val="24"/>
          <w:lang w:val="el-GR"/>
        </w:rPr>
      </w:pPr>
      <w:r w:rsidRPr="002672A0">
        <w:rPr>
          <w:rFonts w:eastAsia="Times New Roman" w:cs="Arial"/>
          <w:sz w:val="24"/>
          <w:szCs w:val="24"/>
          <w:lang w:val="el-GR"/>
        </w:rPr>
        <w:t>Η περίοδος κατάρτισης των συμμετεχόντων θα πιστοποιηθεί από τον φορέα υποδοχής με την έκδοση ατομικών βεβαιώσεων (</w:t>
      </w:r>
      <w:proofErr w:type="spellStart"/>
      <w:r w:rsidRPr="002672A0">
        <w:rPr>
          <w:rFonts w:eastAsia="Times New Roman" w:cs="Arial"/>
          <w:sz w:val="24"/>
          <w:szCs w:val="24"/>
        </w:rPr>
        <w:t>Europass</w:t>
      </w:r>
      <w:proofErr w:type="spellEnd"/>
      <w:r w:rsidRPr="002672A0">
        <w:rPr>
          <w:rFonts w:eastAsia="Times New Roman" w:cs="Arial"/>
          <w:sz w:val="24"/>
          <w:szCs w:val="24"/>
          <w:lang w:val="el-GR"/>
        </w:rPr>
        <w:t xml:space="preserve"> – </w:t>
      </w:r>
      <w:r w:rsidRPr="002672A0">
        <w:rPr>
          <w:rFonts w:eastAsia="Times New Roman" w:cs="Arial"/>
          <w:sz w:val="24"/>
          <w:szCs w:val="24"/>
        </w:rPr>
        <w:t>certificates</w:t>
      </w:r>
      <w:r w:rsidRPr="002672A0">
        <w:rPr>
          <w:rFonts w:eastAsia="Times New Roman" w:cs="Arial"/>
          <w:sz w:val="24"/>
          <w:szCs w:val="24"/>
          <w:lang w:val="el-GR"/>
        </w:rPr>
        <w:t>), οι οποίες αποτελούν προσωπικό έγγραφο για τους συμμετέχοντες, που πιστοποιεί επίσημα τη συμμετοχή τους σε οργανωμένη κινητικότητα σε άλλη χώρα εντός Ευρωπαϊκής Ένωσης (</w:t>
      </w:r>
      <w:r w:rsidRPr="002672A0">
        <w:rPr>
          <w:rFonts w:eastAsia="Times New Roman" w:cs="Arial"/>
          <w:sz w:val="24"/>
          <w:szCs w:val="24"/>
        </w:rPr>
        <w:t>ECVET</w:t>
      </w:r>
      <w:r w:rsidRPr="002672A0">
        <w:rPr>
          <w:rFonts w:eastAsia="Times New Roman" w:cs="Arial"/>
          <w:sz w:val="24"/>
          <w:szCs w:val="24"/>
          <w:lang w:val="el-GR"/>
        </w:rPr>
        <w:t>).</w:t>
      </w:r>
    </w:p>
    <w:p w:rsidR="002F7BC8" w:rsidRPr="002672A0" w:rsidRDefault="002F7BC8" w:rsidP="00B45138">
      <w:pPr>
        <w:shd w:val="clear" w:color="auto" w:fill="FFFFFF"/>
        <w:spacing w:after="150" w:line="360" w:lineRule="auto"/>
        <w:jc w:val="both"/>
        <w:rPr>
          <w:rFonts w:eastAsia="Times New Roman" w:cs="Arial"/>
          <w:sz w:val="24"/>
          <w:szCs w:val="24"/>
          <w:lang w:val="el-GR"/>
        </w:rPr>
      </w:pPr>
      <w:r w:rsidRPr="002672A0">
        <w:rPr>
          <w:rFonts w:eastAsia="Times New Roman" w:cs="Arial"/>
          <w:sz w:val="24"/>
          <w:szCs w:val="24"/>
          <w:lang w:val="el-GR"/>
        </w:rPr>
        <w:t>Οι συμμετέχοντες μαθητές σας παρουσιάζουν την αφίσα που δημιούργησαν στα πλαίσια προετοιμασίας</w:t>
      </w:r>
      <w:r w:rsidRPr="002672A0">
        <w:rPr>
          <w:rFonts w:eastAsia="Times New Roman" w:cs="Arial"/>
          <w:sz w:val="24"/>
          <w:szCs w:val="24"/>
        </w:rPr>
        <w:t> </w:t>
      </w:r>
      <w:r w:rsidRPr="002672A0">
        <w:rPr>
          <w:rFonts w:eastAsia="Times New Roman" w:cs="Arial"/>
          <w:sz w:val="24"/>
          <w:szCs w:val="24"/>
          <w:lang w:val="el-GR"/>
        </w:rPr>
        <w:t xml:space="preserve"> της εν λόγω εκδρομής.</w:t>
      </w:r>
    </w:p>
    <w:p w:rsidR="007F7A98" w:rsidRPr="002672A0" w:rsidRDefault="000D5B20" w:rsidP="00B45138">
      <w:pPr>
        <w:spacing w:line="360" w:lineRule="auto"/>
        <w:jc w:val="both"/>
        <w:rPr>
          <w:rFonts w:cs="Arial"/>
          <w:sz w:val="24"/>
          <w:szCs w:val="24"/>
          <w:shd w:val="clear" w:color="auto" w:fill="FFFFFF"/>
          <w:lang w:val="el-GR"/>
        </w:rPr>
      </w:pPr>
      <w:r w:rsidRPr="002672A0">
        <w:rPr>
          <w:rFonts w:cs="Arial"/>
          <w:sz w:val="24"/>
          <w:szCs w:val="24"/>
          <w:shd w:val="clear" w:color="auto" w:fill="FFFFFF"/>
          <w:lang w:val="el-GR"/>
        </w:rPr>
        <w:t>υλοποιηθεί στη Βαρκελώνη (Ισπανία) από τις 02/12/2018 έως τις 17/12/2018.</w:t>
      </w:r>
    </w:p>
    <w:p w:rsidR="00FF2CE1" w:rsidRPr="002672A0" w:rsidRDefault="00FF2CE1" w:rsidP="00B45138">
      <w:pPr>
        <w:numPr>
          <w:ilvl w:val="0"/>
          <w:numId w:val="2"/>
        </w:numPr>
        <w:shd w:val="clear" w:color="auto" w:fill="FFFFFF"/>
        <w:spacing w:before="100" w:beforeAutospacing="1" w:after="100" w:afterAutospacing="1" w:line="360" w:lineRule="auto"/>
        <w:jc w:val="both"/>
        <w:rPr>
          <w:rFonts w:eastAsia="Times New Roman" w:cs="Arial"/>
          <w:sz w:val="24"/>
          <w:szCs w:val="24"/>
        </w:rPr>
      </w:pPr>
      <w:proofErr w:type="spellStart"/>
      <w:r w:rsidRPr="002672A0">
        <w:rPr>
          <w:rFonts w:eastAsia="Times New Roman" w:cs="Arial"/>
          <w:sz w:val="24"/>
          <w:szCs w:val="24"/>
        </w:rPr>
        <w:t>Τομέα</w:t>
      </w:r>
      <w:proofErr w:type="spellEnd"/>
      <w:r w:rsidRPr="002672A0">
        <w:rPr>
          <w:rFonts w:eastAsia="Times New Roman" w:cs="Arial"/>
          <w:sz w:val="24"/>
          <w:szCs w:val="24"/>
        </w:rPr>
        <w:t xml:space="preserve"> </w:t>
      </w:r>
      <w:proofErr w:type="spellStart"/>
      <w:r w:rsidRPr="002672A0">
        <w:rPr>
          <w:rFonts w:eastAsia="Times New Roman" w:cs="Arial"/>
          <w:sz w:val="24"/>
          <w:szCs w:val="24"/>
        </w:rPr>
        <w:t>Μηχανολογίας</w:t>
      </w:r>
      <w:proofErr w:type="spellEnd"/>
      <w:r w:rsidRPr="002672A0">
        <w:rPr>
          <w:rFonts w:eastAsia="Times New Roman" w:cs="Arial"/>
          <w:sz w:val="24"/>
          <w:szCs w:val="24"/>
        </w:rPr>
        <w:t xml:space="preserve">: </w:t>
      </w:r>
      <w:proofErr w:type="spellStart"/>
      <w:r w:rsidRPr="002672A0">
        <w:rPr>
          <w:rFonts w:eastAsia="Times New Roman" w:cs="Arial"/>
          <w:sz w:val="24"/>
          <w:szCs w:val="24"/>
        </w:rPr>
        <w:t>Τεχνικός</w:t>
      </w:r>
      <w:proofErr w:type="spellEnd"/>
      <w:r w:rsidRPr="002672A0">
        <w:rPr>
          <w:rFonts w:eastAsia="Times New Roman" w:cs="Arial"/>
          <w:sz w:val="24"/>
          <w:szCs w:val="24"/>
        </w:rPr>
        <w:t xml:space="preserve"> </w:t>
      </w:r>
      <w:proofErr w:type="spellStart"/>
      <w:r w:rsidRPr="002672A0">
        <w:rPr>
          <w:rFonts w:eastAsia="Times New Roman" w:cs="Arial"/>
          <w:sz w:val="24"/>
          <w:szCs w:val="24"/>
        </w:rPr>
        <w:t>Οχημάτων</w:t>
      </w:r>
      <w:proofErr w:type="spellEnd"/>
    </w:p>
    <w:p w:rsidR="00FF2CE1" w:rsidRPr="002672A0" w:rsidRDefault="00FF2CE1" w:rsidP="00B45138">
      <w:pPr>
        <w:numPr>
          <w:ilvl w:val="0"/>
          <w:numId w:val="2"/>
        </w:numPr>
        <w:shd w:val="clear" w:color="auto" w:fill="FFFFFF"/>
        <w:spacing w:before="100" w:beforeAutospacing="1" w:after="100" w:afterAutospacing="1" w:line="360" w:lineRule="auto"/>
        <w:jc w:val="both"/>
        <w:rPr>
          <w:rFonts w:eastAsia="Times New Roman" w:cs="Arial"/>
          <w:sz w:val="24"/>
          <w:szCs w:val="24"/>
          <w:lang w:val="el-GR"/>
        </w:rPr>
      </w:pPr>
      <w:r w:rsidRPr="002672A0">
        <w:rPr>
          <w:rFonts w:eastAsia="Times New Roman" w:cs="Arial"/>
          <w:sz w:val="24"/>
          <w:szCs w:val="24"/>
          <w:lang w:val="el-GR"/>
        </w:rPr>
        <w:t>Τομέας Πληροφορικής: Τεχνικός Η/Υ και Δικτύων Η/Υ</w:t>
      </w:r>
    </w:p>
    <w:p w:rsidR="00FF2CE1" w:rsidRPr="002672A0" w:rsidRDefault="00FF2CE1" w:rsidP="00B45138">
      <w:pPr>
        <w:shd w:val="clear" w:color="auto" w:fill="FFFFFF"/>
        <w:spacing w:after="150" w:line="360" w:lineRule="auto"/>
        <w:jc w:val="both"/>
        <w:rPr>
          <w:rFonts w:eastAsia="Times New Roman" w:cs="Arial"/>
          <w:sz w:val="24"/>
          <w:szCs w:val="24"/>
          <w:lang w:val="el-GR"/>
        </w:rPr>
      </w:pPr>
      <w:r w:rsidRPr="002672A0">
        <w:rPr>
          <w:rFonts w:eastAsia="Times New Roman" w:cs="Arial"/>
          <w:sz w:val="24"/>
          <w:szCs w:val="24"/>
          <w:lang w:val="el-GR"/>
        </w:rPr>
        <w:t>Καθορισμός κριτηρίων επιλογής μαθητών</w:t>
      </w:r>
    </w:p>
    <w:p w:rsidR="00FF2CE1" w:rsidRPr="002672A0" w:rsidRDefault="00FF2CE1" w:rsidP="00B45138">
      <w:pPr>
        <w:shd w:val="clear" w:color="auto" w:fill="FFFFFF"/>
        <w:spacing w:after="150" w:line="360" w:lineRule="auto"/>
        <w:jc w:val="both"/>
        <w:rPr>
          <w:rFonts w:eastAsia="Times New Roman" w:cs="Arial"/>
          <w:sz w:val="24"/>
          <w:szCs w:val="24"/>
          <w:lang w:val="el-GR"/>
        </w:rPr>
      </w:pPr>
      <w:r w:rsidRPr="002672A0">
        <w:rPr>
          <w:rFonts w:eastAsia="Times New Roman" w:cs="Arial"/>
          <w:sz w:val="24"/>
          <w:szCs w:val="24"/>
          <w:lang w:val="el-GR"/>
        </w:rPr>
        <w:t>Α. Βαθμολογία μαθημάτων – Μ.Ο (Ποσοστό 30%)</w:t>
      </w:r>
    </w:p>
    <w:p w:rsidR="00FF2CE1" w:rsidRPr="002672A0" w:rsidRDefault="00FF2CE1" w:rsidP="00B45138">
      <w:pPr>
        <w:shd w:val="clear" w:color="auto" w:fill="FFFFFF"/>
        <w:spacing w:after="150" w:line="360" w:lineRule="auto"/>
        <w:jc w:val="both"/>
        <w:rPr>
          <w:rFonts w:eastAsia="Times New Roman" w:cs="Arial"/>
          <w:sz w:val="24"/>
          <w:szCs w:val="24"/>
          <w:lang w:val="el-GR"/>
        </w:rPr>
      </w:pPr>
      <w:r w:rsidRPr="002672A0">
        <w:rPr>
          <w:rFonts w:eastAsia="Times New Roman" w:cs="Arial"/>
          <w:sz w:val="24"/>
          <w:szCs w:val="24"/>
          <w:lang w:val="el-GR"/>
        </w:rPr>
        <w:lastRenderedPageBreak/>
        <w:t xml:space="preserve">Β. Γνώση Αγγλικής – Ισπανικής Γλώσσας (Ποσοστό 30%) </w:t>
      </w:r>
      <w:proofErr w:type="spellStart"/>
      <w:r w:rsidRPr="002672A0">
        <w:rPr>
          <w:rFonts w:eastAsia="Times New Roman" w:cs="Arial"/>
          <w:sz w:val="24"/>
          <w:szCs w:val="24"/>
        </w:rPr>
        <w:t>i</w:t>
      </w:r>
      <w:proofErr w:type="spellEnd"/>
      <w:r w:rsidRPr="002672A0">
        <w:rPr>
          <w:rFonts w:eastAsia="Times New Roman" w:cs="Arial"/>
          <w:sz w:val="24"/>
          <w:szCs w:val="24"/>
          <w:lang w:val="el-GR"/>
        </w:rPr>
        <w:t xml:space="preserve">. Πιστοποιητικό </w:t>
      </w:r>
      <w:r w:rsidRPr="002672A0">
        <w:rPr>
          <w:rFonts w:eastAsia="Times New Roman" w:cs="Arial"/>
          <w:sz w:val="24"/>
          <w:szCs w:val="24"/>
        </w:rPr>
        <w:t>ii</w:t>
      </w:r>
      <w:r w:rsidRPr="002672A0">
        <w:rPr>
          <w:rFonts w:eastAsia="Times New Roman" w:cs="Arial"/>
          <w:sz w:val="24"/>
          <w:szCs w:val="24"/>
          <w:lang w:val="el-GR"/>
        </w:rPr>
        <w:t>. Αξιολόγηση και εισήγηση καθηγητή Αγγλικής γλώσσας</w:t>
      </w:r>
    </w:p>
    <w:p w:rsidR="00FF2CE1" w:rsidRPr="002672A0" w:rsidRDefault="00FF2CE1" w:rsidP="00B45138">
      <w:pPr>
        <w:shd w:val="clear" w:color="auto" w:fill="FFFFFF"/>
        <w:spacing w:after="150" w:line="360" w:lineRule="auto"/>
        <w:jc w:val="both"/>
        <w:rPr>
          <w:rFonts w:eastAsia="Times New Roman" w:cs="Arial"/>
          <w:sz w:val="24"/>
          <w:szCs w:val="24"/>
          <w:lang w:val="el-GR"/>
        </w:rPr>
      </w:pPr>
      <w:r w:rsidRPr="002672A0">
        <w:rPr>
          <w:rFonts w:eastAsia="Times New Roman" w:cs="Arial"/>
          <w:sz w:val="24"/>
          <w:szCs w:val="24"/>
          <w:lang w:val="el-GR"/>
        </w:rPr>
        <w:t xml:space="preserve">Γ. Γνώση Η/Υ (Ποσοστό 20%) </w:t>
      </w:r>
      <w:proofErr w:type="spellStart"/>
      <w:r w:rsidRPr="002672A0">
        <w:rPr>
          <w:rFonts w:eastAsia="Times New Roman" w:cs="Arial"/>
          <w:sz w:val="24"/>
          <w:szCs w:val="24"/>
        </w:rPr>
        <w:t>i</w:t>
      </w:r>
      <w:proofErr w:type="spellEnd"/>
      <w:r w:rsidRPr="002672A0">
        <w:rPr>
          <w:rFonts w:eastAsia="Times New Roman" w:cs="Arial"/>
          <w:sz w:val="24"/>
          <w:szCs w:val="24"/>
          <w:lang w:val="el-GR"/>
        </w:rPr>
        <w:t xml:space="preserve">. Πιστοποιητικό </w:t>
      </w:r>
      <w:r w:rsidRPr="002672A0">
        <w:rPr>
          <w:rFonts w:eastAsia="Times New Roman" w:cs="Arial"/>
          <w:sz w:val="24"/>
          <w:szCs w:val="24"/>
        </w:rPr>
        <w:t>ii</w:t>
      </w:r>
      <w:r w:rsidRPr="002672A0">
        <w:rPr>
          <w:rFonts w:eastAsia="Times New Roman" w:cs="Arial"/>
          <w:sz w:val="24"/>
          <w:szCs w:val="24"/>
          <w:lang w:val="el-GR"/>
        </w:rPr>
        <w:t>. Αξιολόγηση και εισήγηση καθηγητή Πληροφορικής</w:t>
      </w:r>
    </w:p>
    <w:p w:rsidR="00FF2CE1" w:rsidRPr="002672A0" w:rsidRDefault="00FF2CE1" w:rsidP="00B45138">
      <w:pPr>
        <w:shd w:val="clear" w:color="auto" w:fill="FFFFFF"/>
        <w:spacing w:after="150" w:line="360" w:lineRule="auto"/>
        <w:jc w:val="both"/>
        <w:rPr>
          <w:rFonts w:eastAsia="Times New Roman" w:cs="Arial"/>
          <w:sz w:val="24"/>
          <w:szCs w:val="24"/>
          <w:lang w:val="el-GR"/>
        </w:rPr>
      </w:pPr>
      <w:r w:rsidRPr="002672A0">
        <w:rPr>
          <w:rFonts w:eastAsia="Times New Roman" w:cs="Arial"/>
          <w:sz w:val="24"/>
          <w:szCs w:val="24"/>
          <w:lang w:val="el-GR"/>
        </w:rPr>
        <w:t>Δ. Προσωπικότητα / Εισήγηση διδασκόντων (Ποσοστό 20%)</w:t>
      </w:r>
    </w:p>
    <w:p w:rsidR="002672A0" w:rsidRPr="002672A0" w:rsidRDefault="002672A0" w:rsidP="00B45138">
      <w:pPr>
        <w:pStyle w:val="Web"/>
        <w:shd w:val="clear" w:color="auto" w:fill="FFFFFF"/>
        <w:spacing w:before="0" w:beforeAutospacing="0" w:after="150" w:afterAutospacing="0" w:line="360" w:lineRule="auto"/>
        <w:jc w:val="both"/>
        <w:rPr>
          <w:rFonts w:asciiTheme="minorHAnsi" w:hAnsiTheme="minorHAnsi" w:cs="Helvetica"/>
          <w:lang w:val="el-GR"/>
        </w:rPr>
      </w:pPr>
      <w:r w:rsidRPr="002672A0">
        <w:rPr>
          <w:rFonts w:asciiTheme="minorHAnsi" w:hAnsiTheme="minorHAnsi" w:cs="Helvetica"/>
          <w:lang w:val="el-GR"/>
        </w:rPr>
        <w:t xml:space="preserve">Τα τελευταία 10 χρόνια στην Ισπανία, διεξάγεται κάθε καλοκαίρι αγώνας ταχύτητας ηλεκτρικών οχημάτων μεταξύ των εκπαιδευτικών ιδρυμάτων, ο </w:t>
      </w:r>
      <w:r w:rsidRPr="002672A0">
        <w:rPr>
          <w:rFonts w:asciiTheme="minorHAnsi" w:hAnsiTheme="minorHAnsi" w:cs="Helvetica"/>
        </w:rPr>
        <w:t>Formula</w:t>
      </w:r>
      <w:r w:rsidRPr="002672A0">
        <w:rPr>
          <w:rFonts w:asciiTheme="minorHAnsi" w:hAnsiTheme="minorHAnsi" w:cs="Helvetica"/>
          <w:lang w:val="el-GR"/>
        </w:rPr>
        <w:t xml:space="preserve"> </w:t>
      </w:r>
      <w:r w:rsidRPr="002672A0">
        <w:rPr>
          <w:rFonts w:asciiTheme="minorHAnsi" w:hAnsiTheme="minorHAnsi" w:cs="Helvetica"/>
        </w:rPr>
        <w:t>Student</w:t>
      </w:r>
      <w:r w:rsidRPr="002672A0">
        <w:rPr>
          <w:rFonts w:asciiTheme="minorHAnsi" w:hAnsiTheme="minorHAnsi" w:cs="Helvetica"/>
          <w:lang w:val="el-GR"/>
        </w:rPr>
        <w:t xml:space="preserve"> </w:t>
      </w:r>
      <w:r w:rsidRPr="002672A0">
        <w:rPr>
          <w:rFonts w:asciiTheme="minorHAnsi" w:hAnsiTheme="minorHAnsi" w:cs="Helvetica"/>
        </w:rPr>
        <w:t>Spain</w:t>
      </w:r>
      <w:r w:rsidRPr="002672A0">
        <w:rPr>
          <w:rFonts w:asciiTheme="minorHAnsi" w:hAnsiTheme="minorHAnsi" w:cs="Helvetica"/>
          <w:lang w:val="el-GR"/>
        </w:rPr>
        <w:t xml:space="preserve"> (</w:t>
      </w:r>
      <w:r w:rsidRPr="002672A0">
        <w:rPr>
          <w:rFonts w:asciiTheme="minorHAnsi" w:hAnsiTheme="minorHAnsi" w:cs="Helvetica"/>
        </w:rPr>
        <w:t>FSS</w:t>
      </w:r>
      <w:r w:rsidRPr="002672A0">
        <w:rPr>
          <w:rFonts w:asciiTheme="minorHAnsi" w:hAnsiTheme="minorHAnsi" w:cs="Helvetica"/>
          <w:lang w:val="el-GR"/>
        </w:rPr>
        <w:t xml:space="preserve"> -</w:t>
      </w:r>
      <w:r w:rsidRPr="002672A0">
        <w:rPr>
          <w:rFonts w:asciiTheme="minorHAnsi" w:hAnsiTheme="minorHAnsi" w:cs="Helvetica"/>
        </w:rPr>
        <w:t> </w:t>
      </w:r>
      <w:hyperlink r:id="rId5" w:tgtFrame="_blank" w:history="1">
        <w:r w:rsidRPr="002672A0">
          <w:rPr>
            <w:rStyle w:val="-"/>
            <w:rFonts w:asciiTheme="minorHAnsi" w:hAnsiTheme="minorHAnsi" w:cs="Helvetica"/>
            <w:color w:val="auto"/>
          </w:rPr>
          <w:t>http</w:t>
        </w:r>
        <w:r w:rsidRPr="002672A0">
          <w:rPr>
            <w:rStyle w:val="-"/>
            <w:rFonts w:asciiTheme="minorHAnsi" w:hAnsiTheme="minorHAnsi" w:cs="Helvetica"/>
            <w:color w:val="auto"/>
            <w:lang w:val="el-GR"/>
          </w:rPr>
          <w:t>://</w:t>
        </w:r>
        <w:proofErr w:type="spellStart"/>
        <w:r w:rsidRPr="002672A0">
          <w:rPr>
            <w:rStyle w:val="-"/>
            <w:rFonts w:asciiTheme="minorHAnsi" w:hAnsiTheme="minorHAnsi" w:cs="Helvetica"/>
            <w:color w:val="auto"/>
          </w:rPr>
          <w:t>formulastudent</w:t>
        </w:r>
        <w:proofErr w:type="spellEnd"/>
        <w:r w:rsidRPr="002672A0">
          <w:rPr>
            <w:rStyle w:val="-"/>
            <w:rFonts w:asciiTheme="minorHAnsi" w:hAnsiTheme="minorHAnsi" w:cs="Helvetica"/>
            <w:color w:val="auto"/>
            <w:lang w:val="el-GR"/>
          </w:rPr>
          <w:t>.</w:t>
        </w:r>
        <w:proofErr w:type="spellStart"/>
        <w:r w:rsidRPr="002672A0">
          <w:rPr>
            <w:rStyle w:val="-"/>
            <w:rFonts w:asciiTheme="minorHAnsi" w:hAnsiTheme="minorHAnsi" w:cs="Helvetica"/>
            <w:color w:val="auto"/>
          </w:rPr>
          <w:t>es</w:t>
        </w:r>
        <w:proofErr w:type="spellEnd"/>
        <w:r w:rsidRPr="002672A0">
          <w:rPr>
            <w:rStyle w:val="-"/>
            <w:rFonts w:asciiTheme="minorHAnsi" w:hAnsiTheme="minorHAnsi" w:cs="Helvetica"/>
            <w:color w:val="auto"/>
            <w:lang w:val="el-GR"/>
          </w:rPr>
          <w:t>/</w:t>
        </w:r>
      </w:hyperlink>
      <w:r w:rsidRPr="002672A0">
        <w:rPr>
          <w:rFonts w:asciiTheme="minorHAnsi" w:hAnsiTheme="minorHAnsi" w:cs="Helvetica"/>
        </w:rPr>
        <w:t> </w:t>
      </w:r>
      <w:r w:rsidRPr="002672A0">
        <w:rPr>
          <w:rFonts w:asciiTheme="minorHAnsi" w:hAnsiTheme="minorHAnsi" w:cs="Helvetica"/>
          <w:lang w:val="el-GR"/>
        </w:rPr>
        <w:t>). Σε αυτόν τον αγώνα παίρνουν μέρος εκπαιδευτικά ιδρύματα όλων των βαθμίδων, από Επαγγελματικές Σχολές έως και Πανεπιστήμια.</w:t>
      </w:r>
      <w:r w:rsidRPr="002672A0">
        <w:rPr>
          <w:rFonts w:asciiTheme="minorHAnsi" w:hAnsiTheme="minorHAnsi" w:cs="Helvetica"/>
        </w:rPr>
        <w:t> </w:t>
      </w:r>
    </w:p>
    <w:p w:rsidR="002672A0" w:rsidRPr="002672A0" w:rsidRDefault="002672A0" w:rsidP="00B45138">
      <w:pPr>
        <w:pStyle w:val="Web"/>
        <w:shd w:val="clear" w:color="auto" w:fill="FFFFFF"/>
        <w:spacing w:before="0" w:beforeAutospacing="0" w:after="150" w:afterAutospacing="0" w:line="360" w:lineRule="auto"/>
        <w:jc w:val="both"/>
        <w:rPr>
          <w:rFonts w:asciiTheme="minorHAnsi" w:hAnsiTheme="minorHAnsi" w:cs="Helvetica"/>
          <w:lang w:val="el-GR"/>
        </w:rPr>
      </w:pPr>
      <w:r w:rsidRPr="002672A0">
        <w:rPr>
          <w:rFonts w:asciiTheme="minorHAnsi" w:hAnsiTheme="minorHAnsi" w:cs="Helvetica"/>
          <w:lang w:val="el-GR"/>
        </w:rPr>
        <w:t>Κατά τη διάρκεια της επιμόρφωσής μας, επισκεφθήκαμε το Πανεπισ</w:t>
      </w:r>
      <w:r w:rsidRPr="002672A0">
        <w:rPr>
          <w:rStyle w:val="textexposedshow"/>
          <w:rFonts w:asciiTheme="minorHAnsi" w:hAnsiTheme="minorHAnsi" w:cs="Helvetica"/>
          <w:lang w:val="el-GR"/>
        </w:rPr>
        <w:t xml:space="preserve">τήμιο της Βαρκελώνης, όπου ο </w:t>
      </w:r>
      <w:r w:rsidRPr="002672A0">
        <w:rPr>
          <w:rStyle w:val="textexposedshow"/>
          <w:rFonts w:asciiTheme="minorHAnsi" w:hAnsiTheme="minorHAnsi" w:cs="Helvetica"/>
        </w:rPr>
        <w:t>Dr</w:t>
      </w:r>
      <w:r w:rsidRPr="002672A0">
        <w:rPr>
          <w:rStyle w:val="textexposedshow"/>
          <w:rFonts w:asciiTheme="minorHAnsi" w:hAnsiTheme="minorHAnsi" w:cs="Helvetica"/>
          <w:lang w:val="el-GR"/>
        </w:rPr>
        <w:t xml:space="preserve">. </w:t>
      </w:r>
      <w:proofErr w:type="gramStart"/>
      <w:r w:rsidRPr="002672A0">
        <w:rPr>
          <w:rStyle w:val="textexposedshow"/>
          <w:rFonts w:asciiTheme="minorHAnsi" w:hAnsiTheme="minorHAnsi" w:cs="Helvetica"/>
        </w:rPr>
        <w:t>Emilio</w:t>
      </w:r>
      <w:r w:rsidRPr="002672A0">
        <w:rPr>
          <w:rStyle w:val="textexposedshow"/>
          <w:rFonts w:asciiTheme="minorHAnsi" w:hAnsiTheme="minorHAnsi" w:cs="Helvetica"/>
          <w:lang w:val="el-GR"/>
        </w:rPr>
        <w:t xml:space="preserve"> </w:t>
      </w:r>
      <w:r w:rsidRPr="002672A0">
        <w:rPr>
          <w:rStyle w:val="textexposedshow"/>
          <w:rFonts w:asciiTheme="minorHAnsi" w:hAnsiTheme="minorHAnsi" w:cs="Helvetica"/>
        </w:rPr>
        <w:t>Hernandez</w:t>
      </w:r>
      <w:r w:rsidRPr="002672A0">
        <w:rPr>
          <w:rStyle w:val="textexposedshow"/>
          <w:rFonts w:asciiTheme="minorHAnsi" w:hAnsiTheme="minorHAnsi" w:cs="Helvetica"/>
          <w:lang w:val="el-GR"/>
        </w:rPr>
        <w:t xml:space="preserve"> </w:t>
      </w:r>
      <w:proofErr w:type="spellStart"/>
      <w:r w:rsidRPr="002672A0">
        <w:rPr>
          <w:rStyle w:val="textexposedshow"/>
          <w:rFonts w:asciiTheme="minorHAnsi" w:hAnsiTheme="minorHAnsi" w:cs="Helvetica"/>
        </w:rPr>
        <w:t>Chiva</w:t>
      </w:r>
      <w:proofErr w:type="spellEnd"/>
      <w:r w:rsidRPr="002672A0">
        <w:rPr>
          <w:rStyle w:val="textexposedshow"/>
          <w:rFonts w:asciiTheme="minorHAnsi" w:hAnsiTheme="minorHAnsi" w:cs="Helvetica"/>
          <w:lang w:val="el-GR"/>
        </w:rPr>
        <w:t xml:space="preserve"> και η ομάδα του, προετοιμάζονται για τον </w:t>
      </w:r>
      <w:r w:rsidRPr="002672A0">
        <w:rPr>
          <w:rStyle w:val="textexposedshow"/>
          <w:rFonts w:asciiTheme="minorHAnsi" w:hAnsiTheme="minorHAnsi" w:cs="Helvetica"/>
        </w:rPr>
        <w:t>FSS</w:t>
      </w:r>
      <w:r w:rsidRPr="002672A0">
        <w:rPr>
          <w:rStyle w:val="textexposedshow"/>
          <w:rFonts w:asciiTheme="minorHAnsi" w:hAnsiTheme="minorHAnsi" w:cs="Helvetica"/>
          <w:lang w:val="el-GR"/>
        </w:rPr>
        <w:t>.</w:t>
      </w:r>
      <w:proofErr w:type="gramEnd"/>
      <w:r w:rsidRPr="002672A0">
        <w:rPr>
          <w:rStyle w:val="textexposedshow"/>
          <w:rFonts w:asciiTheme="minorHAnsi" w:hAnsiTheme="minorHAnsi" w:cs="Helvetica"/>
          <w:lang w:val="el-GR"/>
        </w:rPr>
        <w:t xml:space="preserve"> Κατασκευάζουν δύο ηλεκτροκίνητα οχήματα, μία μηχανή και ένα μονοθέσιο.</w:t>
      </w:r>
      <w:r w:rsidRPr="002672A0">
        <w:rPr>
          <w:rFonts w:asciiTheme="minorHAnsi" w:hAnsiTheme="minorHAnsi" w:cs="Helvetica"/>
          <w:lang w:val="el-GR"/>
        </w:rPr>
        <w:br/>
      </w:r>
      <w:r w:rsidRPr="002672A0">
        <w:rPr>
          <w:rStyle w:val="textexposedshow"/>
          <w:rFonts w:asciiTheme="minorHAnsi" w:hAnsiTheme="minorHAnsi" w:cs="Helvetica"/>
          <w:lang w:val="el-GR"/>
        </w:rPr>
        <w:t xml:space="preserve">Η ομάδα του </w:t>
      </w:r>
      <w:r w:rsidRPr="002672A0">
        <w:rPr>
          <w:rStyle w:val="textexposedshow"/>
          <w:rFonts w:asciiTheme="minorHAnsi" w:hAnsiTheme="minorHAnsi" w:cs="Helvetica"/>
        </w:rPr>
        <w:t>Dr</w:t>
      </w:r>
      <w:r w:rsidRPr="002672A0">
        <w:rPr>
          <w:rStyle w:val="textexposedshow"/>
          <w:rFonts w:asciiTheme="minorHAnsi" w:hAnsiTheme="minorHAnsi" w:cs="Helvetica"/>
          <w:lang w:val="el-GR"/>
        </w:rPr>
        <w:t xml:space="preserve">. </w:t>
      </w:r>
      <w:proofErr w:type="gramStart"/>
      <w:r w:rsidRPr="002672A0">
        <w:rPr>
          <w:rStyle w:val="textexposedshow"/>
          <w:rFonts w:asciiTheme="minorHAnsi" w:hAnsiTheme="minorHAnsi" w:cs="Helvetica"/>
        </w:rPr>
        <w:t>Emilio</w:t>
      </w:r>
      <w:r w:rsidRPr="002672A0">
        <w:rPr>
          <w:rStyle w:val="textexposedshow"/>
          <w:rFonts w:asciiTheme="minorHAnsi" w:hAnsiTheme="minorHAnsi" w:cs="Helvetica"/>
          <w:lang w:val="el-GR"/>
        </w:rPr>
        <w:t xml:space="preserve"> </w:t>
      </w:r>
      <w:r w:rsidRPr="002672A0">
        <w:rPr>
          <w:rStyle w:val="textexposedshow"/>
          <w:rFonts w:asciiTheme="minorHAnsi" w:hAnsiTheme="minorHAnsi" w:cs="Helvetica"/>
        </w:rPr>
        <w:t>Hernandez</w:t>
      </w:r>
      <w:r w:rsidRPr="002672A0">
        <w:rPr>
          <w:rStyle w:val="textexposedshow"/>
          <w:rFonts w:asciiTheme="minorHAnsi" w:hAnsiTheme="minorHAnsi" w:cs="Helvetica"/>
          <w:lang w:val="el-GR"/>
        </w:rPr>
        <w:t xml:space="preserve"> </w:t>
      </w:r>
      <w:proofErr w:type="spellStart"/>
      <w:r w:rsidRPr="002672A0">
        <w:rPr>
          <w:rStyle w:val="textexposedshow"/>
          <w:rFonts w:asciiTheme="minorHAnsi" w:hAnsiTheme="minorHAnsi" w:cs="Helvetica"/>
        </w:rPr>
        <w:t>Chiva</w:t>
      </w:r>
      <w:proofErr w:type="spellEnd"/>
      <w:r w:rsidRPr="002672A0">
        <w:rPr>
          <w:rStyle w:val="textexposedshow"/>
          <w:rFonts w:asciiTheme="minorHAnsi" w:hAnsiTheme="minorHAnsi" w:cs="Helvetica"/>
          <w:lang w:val="el-GR"/>
        </w:rPr>
        <w:t xml:space="preserve"> αποτελείται από 30 φοιτητές, από τους οποίους οι έξι από αυτούς ασχολούνται με την κατασκευή της ηλεκτρικής μηχανής και οι υπόλοιποι με την κατασκευή του </w:t>
      </w:r>
      <w:proofErr w:type="spellStart"/>
      <w:r w:rsidRPr="002672A0">
        <w:rPr>
          <w:rStyle w:val="textexposedshow"/>
          <w:rFonts w:asciiTheme="minorHAnsi" w:hAnsiTheme="minorHAnsi" w:cs="Helvetica"/>
          <w:lang w:val="el-GR"/>
        </w:rPr>
        <w:t>μονοθεσίου</w:t>
      </w:r>
      <w:proofErr w:type="spellEnd"/>
      <w:r w:rsidRPr="002672A0">
        <w:rPr>
          <w:rStyle w:val="textexposedshow"/>
          <w:rFonts w:asciiTheme="minorHAnsi" w:hAnsiTheme="minorHAnsi" w:cs="Helvetica"/>
          <w:lang w:val="el-GR"/>
        </w:rPr>
        <w:t>.</w:t>
      </w:r>
      <w:proofErr w:type="gramEnd"/>
      <w:r w:rsidRPr="002672A0">
        <w:rPr>
          <w:rStyle w:val="textexposedshow"/>
          <w:rFonts w:asciiTheme="minorHAnsi" w:hAnsiTheme="minorHAnsi" w:cs="Helvetica"/>
          <w:lang w:val="el-GR"/>
        </w:rPr>
        <w:t xml:space="preserve"> Η ομάδα λειτουργεί σαν επιχείρηση, που σημαίνει πως εάν κάποιος φοιτητής δεν μπορεί να ανταποκριθεί στις απαιτήσεις, απομακρύνεται.</w:t>
      </w:r>
      <w:r w:rsidRPr="002672A0">
        <w:rPr>
          <w:rStyle w:val="textexposedshow"/>
          <w:rFonts w:asciiTheme="minorHAnsi" w:hAnsiTheme="minorHAnsi" w:cs="Helvetica"/>
        </w:rPr>
        <w:t> </w:t>
      </w:r>
      <w:r w:rsidRPr="002672A0">
        <w:rPr>
          <w:rFonts w:asciiTheme="minorHAnsi" w:hAnsiTheme="minorHAnsi" w:cs="Helvetica"/>
          <w:lang w:val="el-GR"/>
        </w:rPr>
        <w:br/>
      </w:r>
      <w:r w:rsidRPr="002672A0">
        <w:rPr>
          <w:rStyle w:val="textexposedshow"/>
          <w:rFonts w:asciiTheme="minorHAnsi" w:hAnsiTheme="minorHAnsi" w:cs="Helvetica"/>
          <w:lang w:val="el-GR"/>
        </w:rPr>
        <w:t xml:space="preserve">Κάποια από τα εξαρτήματα των </w:t>
      </w:r>
      <w:r w:rsidRPr="002672A0">
        <w:rPr>
          <w:rStyle w:val="textexposedshow"/>
          <w:rFonts w:asciiTheme="minorHAnsi" w:hAnsiTheme="minorHAnsi" w:cs="Helvetica"/>
        </w:rPr>
        <w:t>projects</w:t>
      </w:r>
      <w:r w:rsidRPr="002672A0">
        <w:rPr>
          <w:rStyle w:val="textexposedshow"/>
          <w:rFonts w:asciiTheme="minorHAnsi" w:hAnsiTheme="minorHAnsi" w:cs="Helvetica"/>
          <w:lang w:val="el-GR"/>
        </w:rPr>
        <w:t xml:space="preserve"> κατασκευάζονται στις εγκαταστάσεις του Πανεπιστημίου, ενώ άλλα παραγγέλνονται από συνεργαζόμενες εταιρείες. Το κόστος κατασκευής των συγκεκριμένων </w:t>
      </w:r>
      <w:r w:rsidRPr="002672A0">
        <w:rPr>
          <w:rStyle w:val="textexposedshow"/>
          <w:rFonts w:asciiTheme="minorHAnsi" w:hAnsiTheme="minorHAnsi" w:cs="Helvetica"/>
        </w:rPr>
        <w:t>projects</w:t>
      </w:r>
      <w:r w:rsidRPr="002672A0">
        <w:rPr>
          <w:rStyle w:val="textexposedshow"/>
          <w:rFonts w:asciiTheme="minorHAnsi" w:hAnsiTheme="minorHAnsi" w:cs="Helvetica"/>
          <w:lang w:val="el-GR"/>
        </w:rPr>
        <w:t xml:space="preserve"> είναι αρκετά υψηλό και η χρηματοδότηση γίνεται από χορηγούς. Ένα από τα εξαρτήματα που κατασκευάζουν στο Πανεπιστήμιο είναι η πλακέτα του </w:t>
      </w:r>
      <w:r w:rsidRPr="002672A0">
        <w:rPr>
          <w:rStyle w:val="textexposedshow"/>
          <w:rFonts w:asciiTheme="minorHAnsi" w:hAnsiTheme="minorHAnsi" w:cs="Helvetica"/>
        </w:rPr>
        <w:t>BMS</w:t>
      </w:r>
      <w:r w:rsidRPr="002672A0">
        <w:rPr>
          <w:rStyle w:val="textexposedshow"/>
          <w:rFonts w:asciiTheme="minorHAnsi" w:hAnsiTheme="minorHAnsi" w:cs="Helvetica"/>
          <w:lang w:val="el-GR"/>
        </w:rPr>
        <w:t xml:space="preserve"> (</w:t>
      </w:r>
      <w:r w:rsidRPr="002672A0">
        <w:rPr>
          <w:rStyle w:val="textexposedshow"/>
          <w:rFonts w:asciiTheme="minorHAnsi" w:hAnsiTheme="minorHAnsi" w:cs="Helvetica"/>
        </w:rPr>
        <w:t>Battery</w:t>
      </w:r>
      <w:r w:rsidRPr="002672A0">
        <w:rPr>
          <w:rStyle w:val="textexposedshow"/>
          <w:rFonts w:asciiTheme="minorHAnsi" w:hAnsiTheme="minorHAnsi" w:cs="Helvetica"/>
          <w:lang w:val="el-GR"/>
        </w:rPr>
        <w:t xml:space="preserve"> </w:t>
      </w:r>
      <w:r w:rsidRPr="002672A0">
        <w:rPr>
          <w:rStyle w:val="textexposedshow"/>
          <w:rFonts w:asciiTheme="minorHAnsi" w:hAnsiTheme="minorHAnsi" w:cs="Helvetica"/>
        </w:rPr>
        <w:t>Management</w:t>
      </w:r>
      <w:r w:rsidRPr="002672A0">
        <w:rPr>
          <w:rStyle w:val="textexposedshow"/>
          <w:rFonts w:asciiTheme="minorHAnsi" w:hAnsiTheme="minorHAnsi" w:cs="Helvetica"/>
          <w:lang w:val="el-GR"/>
        </w:rPr>
        <w:t xml:space="preserve"> </w:t>
      </w:r>
      <w:r w:rsidRPr="002672A0">
        <w:rPr>
          <w:rStyle w:val="textexposedshow"/>
          <w:rFonts w:asciiTheme="minorHAnsi" w:hAnsiTheme="minorHAnsi" w:cs="Helvetica"/>
        </w:rPr>
        <w:t>System</w:t>
      </w:r>
      <w:r w:rsidRPr="002672A0">
        <w:rPr>
          <w:rStyle w:val="textexposedshow"/>
          <w:rFonts w:asciiTheme="minorHAnsi" w:hAnsiTheme="minorHAnsi" w:cs="Helvetica"/>
          <w:lang w:val="el-GR"/>
        </w:rPr>
        <w:t>), δηλαδή του συστήματος διαχείρισης φόρτισης της μπαταρίας (εικόνα).</w:t>
      </w:r>
      <w:r w:rsidRPr="002672A0">
        <w:rPr>
          <w:rFonts w:asciiTheme="minorHAnsi" w:hAnsiTheme="minorHAnsi" w:cs="Helvetica"/>
          <w:lang w:val="el-GR"/>
        </w:rPr>
        <w:br/>
      </w:r>
      <w:r w:rsidRPr="002672A0">
        <w:rPr>
          <w:rStyle w:val="textexposedshow"/>
          <w:rFonts w:asciiTheme="minorHAnsi" w:hAnsiTheme="minorHAnsi" w:cs="Helvetica"/>
          <w:lang w:val="el-GR"/>
        </w:rPr>
        <w:t xml:space="preserve">Μια μπαταρία που είναι ενσωματωμένη σε ένα σύστημα διαχείρισης μπαταριών </w:t>
      </w:r>
      <w:r w:rsidRPr="002672A0">
        <w:rPr>
          <w:rStyle w:val="textexposedshow"/>
          <w:rFonts w:asciiTheme="minorHAnsi" w:hAnsiTheme="minorHAnsi" w:cs="Helvetica"/>
        </w:rPr>
        <w:t>BMS</w:t>
      </w:r>
      <w:r w:rsidRPr="002672A0">
        <w:rPr>
          <w:rStyle w:val="textexposedshow"/>
          <w:rFonts w:asciiTheme="minorHAnsi" w:hAnsiTheme="minorHAnsi" w:cs="Helvetica"/>
          <w:lang w:val="el-GR"/>
        </w:rPr>
        <w:t xml:space="preserve">, και με ένα εξωτερικό δίαυλο δεδομένων επικοινωνίας, είναι μια έξυπνη μπαταρία. Μια έξυπνη μπαταρία πρέπει να φορτίζεται από έναν έξυπνο φορτιστή μπαταρίας. Ένας έξυπνος φορτιστής μπαταρίας είναι κυρίως μια πηγή τροφοδοσίας (γνωστή και ως φορτιστής υψηλής συχνότητας), που έχει τη δυνατότητα να επικοινωνεί με ένα </w:t>
      </w:r>
      <w:r w:rsidRPr="002672A0">
        <w:rPr>
          <w:rStyle w:val="textexposedshow"/>
          <w:rFonts w:asciiTheme="minorHAnsi" w:hAnsiTheme="minorHAnsi" w:cs="Helvetica"/>
          <w:lang w:val="el-GR"/>
        </w:rPr>
        <w:lastRenderedPageBreak/>
        <w:t>σύστημα διαχείρισης φόρτισης μιας έξυπνης μπαταρίας (</w:t>
      </w:r>
      <w:r w:rsidRPr="002672A0">
        <w:rPr>
          <w:rStyle w:val="textexposedshow"/>
          <w:rFonts w:asciiTheme="minorHAnsi" w:hAnsiTheme="minorHAnsi" w:cs="Helvetica"/>
        </w:rPr>
        <w:t>BMS</w:t>
      </w:r>
      <w:r w:rsidRPr="002672A0">
        <w:rPr>
          <w:rStyle w:val="textexposedshow"/>
          <w:rFonts w:asciiTheme="minorHAnsi" w:hAnsiTheme="minorHAnsi" w:cs="Helvetica"/>
          <w:lang w:val="el-GR"/>
        </w:rPr>
        <w:t xml:space="preserve">), για να ελέγχει και να παρακολουθεί τη διαδικασία φόρτισης. Αυτή η επικοινωνία γίνεται μέσω ενός τυπικού διαύλου, του </w:t>
      </w:r>
      <w:r w:rsidRPr="002672A0">
        <w:rPr>
          <w:rStyle w:val="textexposedshow"/>
          <w:rFonts w:asciiTheme="minorHAnsi" w:hAnsiTheme="minorHAnsi" w:cs="Helvetica"/>
        </w:rPr>
        <w:t>CAN</w:t>
      </w:r>
      <w:r w:rsidRPr="002672A0">
        <w:rPr>
          <w:rStyle w:val="textexposedshow"/>
          <w:rFonts w:asciiTheme="minorHAnsi" w:hAnsiTheme="minorHAnsi" w:cs="Helvetica"/>
          <w:lang w:val="el-GR"/>
        </w:rPr>
        <w:t xml:space="preserve"> </w:t>
      </w:r>
      <w:r w:rsidRPr="002672A0">
        <w:rPr>
          <w:rStyle w:val="textexposedshow"/>
          <w:rFonts w:asciiTheme="minorHAnsi" w:hAnsiTheme="minorHAnsi" w:cs="Helvetica"/>
        </w:rPr>
        <w:t>bus</w:t>
      </w:r>
      <w:r w:rsidRPr="002672A0">
        <w:rPr>
          <w:rStyle w:val="textexposedshow"/>
          <w:rFonts w:asciiTheme="minorHAnsi" w:hAnsiTheme="minorHAnsi" w:cs="Helvetica"/>
          <w:lang w:val="el-GR"/>
        </w:rPr>
        <w:t>.</w:t>
      </w:r>
      <w:r w:rsidRPr="002672A0">
        <w:rPr>
          <w:rFonts w:asciiTheme="minorHAnsi" w:hAnsiTheme="minorHAnsi" w:cs="Helvetica"/>
          <w:lang w:val="el-GR"/>
        </w:rPr>
        <w:br/>
      </w:r>
      <w:r w:rsidRPr="002672A0">
        <w:rPr>
          <w:rStyle w:val="textexposedshow"/>
          <w:rFonts w:asciiTheme="minorHAnsi" w:hAnsiTheme="minorHAnsi" w:cs="Helvetica"/>
          <w:lang w:val="el-GR"/>
        </w:rPr>
        <w:t xml:space="preserve">Ευχαριστούμε πολύ τον </w:t>
      </w:r>
      <w:r w:rsidRPr="002672A0">
        <w:rPr>
          <w:rStyle w:val="textexposedshow"/>
          <w:rFonts w:asciiTheme="minorHAnsi" w:hAnsiTheme="minorHAnsi" w:cs="Helvetica"/>
        </w:rPr>
        <w:t>Dr</w:t>
      </w:r>
      <w:r w:rsidRPr="002672A0">
        <w:rPr>
          <w:rStyle w:val="textexposedshow"/>
          <w:rFonts w:asciiTheme="minorHAnsi" w:hAnsiTheme="minorHAnsi" w:cs="Helvetica"/>
          <w:lang w:val="el-GR"/>
        </w:rPr>
        <w:t xml:space="preserve">. </w:t>
      </w:r>
      <w:proofErr w:type="gramStart"/>
      <w:r w:rsidRPr="002672A0">
        <w:rPr>
          <w:rStyle w:val="textexposedshow"/>
          <w:rFonts w:asciiTheme="minorHAnsi" w:hAnsiTheme="minorHAnsi" w:cs="Helvetica"/>
        </w:rPr>
        <w:t>Emilio</w:t>
      </w:r>
      <w:r w:rsidRPr="002672A0">
        <w:rPr>
          <w:rStyle w:val="textexposedshow"/>
          <w:rFonts w:asciiTheme="minorHAnsi" w:hAnsiTheme="minorHAnsi" w:cs="Helvetica"/>
          <w:lang w:val="el-GR"/>
        </w:rPr>
        <w:t xml:space="preserve"> </w:t>
      </w:r>
      <w:r w:rsidRPr="002672A0">
        <w:rPr>
          <w:rStyle w:val="textexposedshow"/>
          <w:rFonts w:asciiTheme="minorHAnsi" w:hAnsiTheme="minorHAnsi" w:cs="Helvetica"/>
        </w:rPr>
        <w:t>Hernandez</w:t>
      </w:r>
      <w:r w:rsidRPr="002672A0">
        <w:rPr>
          <w:rStyle w:val="textexposedshow"/>
          <w:rFonts w:asciiTheme="minorHAnsi" w:hAnsiTheme="minorHAnsi" w:cs="Helvetica"/>
          <w:lang w:val="el-GR"/>
        </w:rPr>
        <w:t xml:space="preserve"> </w:t>
      </w:r>
      <w:proofErr w:type="spellStart"/>
      <w:r w:rsidRPr="002672A0">
        <w:rPr>
          <w:rStyle w:val="textexposedshow"/>
          <w:rFonts w:asciiTheme="minorHAnsi" w:hAnsiTheme="minorHAnsi" w:cs="Helvetica"/>
        </w:rPr>
        <w:t>Chiva</w:t>
      </w:r>
      <w:proofErr w:type="spellEnd"/>
      <w:r w:rsidRPr="002672A0">
        <w:rPr>
          <w:rStyle w:val="textexposedshow"/>
          <w:rFonts w:asciiTheme="minorHAnsi" w:hAnsiTheme="minorHAnsi" w:cs="Helvetica"/>
          <w:lang w:val="el-GR"/>
        </w:rPr>
        <w:t xml:space="preserve"> και την ομάδα του, για τη θερμή υποδοχή, για τις πολύτιμες πληροφορίες που μας έδωσαν καθώς και για την υπομονή που έδειξαν στο να απαντήσουν σε οποιαδήποτε απορία μας.</w:t>
      </w:r>
      <w:proofErr w:type="gramEnd"/>
    </w:p>
    <w:p w:rsidR="002672A0" w:rsidRPr="002672A0" w:rsidRDefault="002672A0" w:rsidP="00FF2CE1">
      <w:pPr>
        <w:shd w:val="clear" w:color="auto" w:fill="FFFFFF"/>
        <w:spacing w:after="150" w:line="240" w:lineRule="auto"/>
        <w:jc w:val="both"/>
        <w:rPr>
          <w:rFonts w:eastAsia="Times New Roman" w:cs="Arial"/>
          <w:sz w:val="24"/>
          <w:szCs w:val="24"/>
          <w:lang w:val="el-GR"/>
        </w:rPr>
      </w:pPr>
    </w:p>
    <w:p w:rsidR="00FF2CE1" w:rsidRDefault="00A43496" w:rsidP="00FF2CE1">
      <w:pPr>
        <w:jc w:val="both"/>
        <w:rPr>
          <w:sz w:val="24"/>
          <w:szCs w:val="24"/>
        </w:rPr>
      </w:pPr>
      <w:r>
        <w:rPr>
          <w:noProof/>
          <w:sz w:val="24"/>
          <w:szCs w:val="24"/>
        </w:rPr>
        <w:drawing>
          <wp:inline distT="0" distB="0" distL="0" distR="0">
            <wp:extent cx="1905000" cy="1428750"/>
            <wp:effectExtent l="19050" t="0" r="0" b="0"/>
            <wp:docPr id="1" name="Εικόνα 1" descr="F:\ΗΜΕΡΗΣΙΟ ΕΠΑΛ\SENIOR AMBASSADORS\ERASMUS\φωτος από Erasmus Ισπανία\showthumb.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ΗΜΕΡΗΣΙΟ ΕΠΑΛ\SENIOR AMBASSADORS\ERASMUS\φωτος από Erasmus Ισπανία\showthumb.php"/>
                    <pic:cNvPicPr>
                      <a:picLocks noChangeAspect="1" noChangeArrowheads="1"/>
                    </pic:cNvPicPr>
                  </pic:nvPicPr>
                  <pic:blipFill>
                    <a:blip r:embed="rId6"/>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Pr>
          <w:noProof/>
          <w:sz w:val="24"/>
          <w:szCs w:val="24"/>
        </w:rPr>
        <w:drawing>
          <wp:inline distT="0" distB="0" distL="0" distR="0">
            <wp:extent cx="1905000" cy="1695450"/>
            <wp:effectExtent l="19050" t="0" r="0" b="0"/>
            <wp:docPr id="8" name="Εικόνα 8" descr="F:\ΗΜΕΡΗΣΙΟ ΕΠΑΛ\SENIOR AMBASSADORS\ERASMUS\φωτος από Erasmus Ισπανία\showthumb (2).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ΗΜΕΡΗΣΙΟ ΕΠΑΛ\SENIOR AMBASSADORS\ERASMUS\φωτος από Erasmus Ισπανία\showthumb (2).php"/>
                    <pic:cNvPicPr>
                      <a:picLocks noChangeAspect="1" noChangeArrowheads="1"/>
                    </pic:cNvPicPr>
                  </pic:nvPicPr>
                  <pic:blipFill>
                    <a:blip r:embed="rId7"/>
                    <a:srcRect/>
                    <a:stretch>
                      <a:fillRect/>
                    </a:stretch>
                  </pic:blipFill>
                  <pic:spPr bwMode="auto">
                    <a:xfrm>
                      <a:off x="0" y="0"/>
                      <a:ext cx="1905000" cy="1695450"/>
                    </a:xfrm>
                    <a:prstGeom prst="rect">
                      <a:avLst/>
                    </a:prstGeom>
                    <a:noFill/>
                    <a:ln w="9525">
                      <a:noFill/>
                      <a:miter lim="800000"/>
                      <a:headEnd/>
                      <a:tailEnd/>
                    </a:ln>
                  </pic:spPr>
                </pic:pic>
              </a:graphicData>
            </a:graphic>
          </wp:inline>
        </w:drawing>
      </w:r>
      <w:r>
        <w:rPr>
          <w:noProof/>
          <w:sz w:val="24"/>
          <w:szCs w:val="24"/>
        </w:rPr>
        <w:drawing>
          <wp:inline distT="0" distB="0" distL="0" distR="0">
            <wp:extent cx="1905000" cy="1066800"/>
            <wp:effectExtent l="19050" t="0" r="0" b="0"/>
            <wp:docPr id="7" name="Εικόνα 7" descr="F:\ΗΜΕΡΗΣΙΟ ΕΠΑΛ\SENIOR AMBASSADORS\ERASMUS\φωτος από Erasmus Ισπανία\showthumb (1).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ΗΜΕΡΗΣΙΟ ΕΠΑΛ\SENIOR AMBASSADORS\ERASMUS\φωτος από Erasmus Ισπανία\showthumb (1).php"/>
                    <pic:cNvPicPr>
                      <a:picLocks noChangeAspect="1" noChangeArrowheads="1"/>
                    </pic:cNvPicPr>
                  </pic:nvPicPr>
                  <pic:blipFill>
                    <a:blip r:embed="rId8"/>
                    <a:srcRect/>
                    <a:stretch>
                      <a:fillRect/>
                    </a:stretch>
                  </pic:blipFill>
                  <pic:spPr bwMode="auto">
                    <a:xfrm>
                      <a:off x="0" y="0"/>
                      <a:ext cx="1905000" cy="1066800"/>
                    </a:xfrm>
                    <a:prstGeom prst="rect">
                      <a:avLst/>
                    </a:prstGeom>
                    <a:noFill/>
                    <a:ln w="9525">
                      <a:noFill/>
                      <a:miter lim="800000"/>
                      <a:headEnd/>
                      <a:tailEnd/>
                    </a:ln>
                  </pic:spPr>
                </pic:pic>
              </a:graphicData>
            </a:graphic>
          </wp:inline>
        </w:drawing>
      </w:r>
      <w:r>
        <w:rPr>
          <w:noProof/>
          <w:sz w:val="24"/>
          <w:szCs w:val="24"/>
        </w:rPr>
        <w:drawing>
          <wp:inline distT="0" distB="0" distL="0" distR="0">
            <wp:extent cx="1409700" cy="1905000"/>
            <wp:effectExtent l="19050" t="0" r="0" b="0"/>
            <wp:docPr id="6" name="Εικόνα 6" descr="F:\ΗΜΕΡΗΣΙΟ ΕΠΑΛ\SENIOR AMBASSADORS\ERASMUS\φωτος από Erasmus Ισπανία\showthumb (7).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ΗΜΕΡΗΣΙΟ ΕΠΑΛ\SENIOR AMBASSADORS\ERASMUS\φωτος από Erasmus Ισπανία\showthumb (7).php"/>
                    <pic:cNvPicPr>
                      <a:picLocks noChangeAspect="1" noChangeArrowheads="1"/>
                    </pic:cNvPicPr>
                  </pic:nvPicPr>
                  <pic:blipFill>
                    <a:blip r:embed="rId9"/>
                    <a:srcRect/>
                    <a:stretch>
                      <a:fillRect/>
                    </a:stretch>
                  </pic:blipFill>
                  <pic:spPr bwMode="auto">
                    <a:xfrm>
                      <a:off x="0" y="0"/>
                      <a:ext cx="1409700" cy="1905000"/>
                    </a:xfrm>
                    <a:prstGeom prst="rect">
                      <a:avLst/>
                    </a:prstGeom>
                    <a:noFill/>
                    <a:ln w="9525">
                      <a:noFill/>
                      <a:miter lim="800000"/>
                      <a:headEnd/>
                      <a:tailEnd/>
                    </a:ln>
                  </pic:spPr>
                </pic:pic>
              </a:graphicData>
            </a:graphic>
          </wp:inline>
        </w:drawing>
      </w:r>
      <w:r>
        <w:rPr>
          <w:noProof/>
          <w:sz w:val="24"/>
          <w:szCs w:val="24"/>
        </w:rPr>
        <w:drawing>
          <wp:inline distT="0" distB="0" distL="0" distR="0">
            <wp:extent cx="1905000" cy="1247775"/>
            <wp:effectExtent l="19050" t="0" r="0" b="0"/>
            <wp:docPr id="5" name="Εικόνα 5" descr="F:\ΗΜΕΡΗΣΙΟ ΕΠΑΛ\SENIOR AMBASSADORS\ERASMUS\φωτος από Erasmus Ισπανία\showthumb (6).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ΗΜΕΡΗΣΙΟ ΕΠΑΛ\SENIOR AMBASSADORS\ERASMUS\φωτος από Erasmus Ισπανία\showthumb (6).php"/>
                    <pic:cNvPicPr>
                      <a:picLocks noChangeAspect="1" noChangeArrowheads="1"/>
                    </pic:cNvPicPr>
                  </pic:nvPicPr>
                  <pic:blipFill>
                    <a:blip r:embed="rId10"/>
                    <a:srcRect/>
                    <a:stretch>
                      <a:fillRect/>
                    </a:stretch>
                  </pic:blipFill>
                  <pic:spPr bwMode="auto">
                    <a:xfrm>
                      <a:off x="0" y="0"/>
                      <a:ext cx="1905000" cy="1247775"/>
                    </a:xfrm>
                    <a:prstGeom prst="rect">
                      <a:avLst/>
                    </a:prstGeom>
                    <a:noFill/>
                    <a:ln w="9525">
                      <a:noFill/>
                      <a:miter lim="800000"/>
                      <a:headEnd/>
                      <a:tailEnd/>
                    </a:ln>
                  </pic:spPr>
                </pic:pic>
              </a:graphicData>
            </a:graphic>
          </wp:inline>
        </w:drawing>
      </w:r>
      <w:r>
        <w:rPr>
          <w:noProof/>
          <w:sz w:val="24"/>
          <w:szCs w:val="24"/>
        </w:rPr>
        <w:drawing>
          <wp:inline distT="0" distB="0" distL="0" distR="0">
            <wp:extent cx="1905000" cy="1066800"/>
            <wp:effectExtent l="19050" t="0" r="0" b="0"/>
            <wp:docPr id="4" name="Εικόνα 4" descr="F:\ΗΜΕΡΗΣΙΟ ΕΠΑΛ\SENIOR AMBASSADORS\ERASMUS\φωτος από Erasmus Ισπανία\showthumb (5).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ΗΜΕΡΗΣΙΟ ΕΠΑΛ\SENIOR AMBASSADORS\ERASMUS\φωτος από Erasmus Ισπανία\showthumb (5).php"/>
                    <pic:cNvPicPr>
                      <a:picLocks noChangeAspect="1" noChangeArrowheads="1"/>
                    </pic:cNvPicPr>
                  </pic:nvPicPr>
                  <pic:blipFill>
                    <a:blip r:embed="rId11"/>
                    <a:srcRect/>
                    <a:stretch>
                      <a:fillRect/>
                    </a:stretch>
                  </pic:blipFill>
                  <pic:spPr bwMode="auto">
                    <a:xfrm>
                      <a:off x="0" y="0"/>
                      <a:ext cx="1905000" cy="1066800"/>
                    </a:xfrm>
                    <a:prstGeom prst="rect">
                      <a:avLst/>
                    </a:prstGeom>
                    <a:noFill/>
                    <a:ln w="9525">
                      <a:noFill/>
                      <a:miter lim="800000"/>
                      <a:headEnd/>
                      <a:tailEnd/>
                    </a:ln>
                  </pic:spPr>
                </pic:pic>
              </a:graphicData>
            </a:graphic>
          </wp:inline>
        </w:drawing>
      </w:r>
      <w:r>
        <w:rPr>
          <w:noProof/>
          <w:sz w:val="24"/>
          <w:szCs w:val="24"/>
        </w:rPr>
        <w:drawing>
          <wp:inline distT="0" distB="0" distL="0" distR="0">
            <wp:extent cx="1905000" cy="1066800"/>
            <wp:effectExtent l="19050" t="0" r="0" b="0"/>
            <wp:docPr id="3" name="Εικόνα 3" descr="F:\ΗΜΕΡΗΣΙΟ ΕΠΑΛ\SENIOR AMBASSADORS\ERASMUS\φωτος από Erasmus Ισπανία\showthumb (4).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ΗΜΕΡΗΣΙΟ ΕΠΑΛ\SENIOR AMBASSADORS\ERASMUS\φωτος από Erasmus Ισπανία\showthumb (4).php"/>
                    <pic:cNvPicPr>
                      <a:picLocks noChangeAspect="1" noChangeArrowheads="1"/>
                    </pic:cNvPicPr>
                  </pic:nvPicPr>
                  <pic:blipFill>
                    <a:blip r:embed="rId12"/>
                    <a:srcRect/>
                    <a:stretch>
                      <a:fillRect/>
                    </a:stretch>
                  </pic:blipFill>
                  <pic:spPr bwMode="auto">
                    <a:xfrm>
                      <a:off x="0" y="0"/>
                      <a:ext cx="1905000" cy="1066800"/>
                    </a:xfrm>
                    <a:prstGeom prst="rect">
                      <a:avLst/>
                    </a:prstGeom>
                    <a:noFill/>
                    <a:ln w="9525">
                      <a:noFill/>
                      <a:miter lim="800000"/>
                      <a:headEnd/>
                      <a:tailEnd/>
                    </a:ln>
                  </pic:spPr>
                </pic:pic>
              </a:graphicData>
            </a:graphic>
          </wp:inline>
        </w:drawing>
      </w:r>
      <w:r>
        <w:rPr>
          <w:noProof/>
          <w:sz w:val="24"/>
          <w:szCs w:val="24"/>
        </w:rPr>
        <w:drawing>
          <wp:inline distT="0" distB="0" distL="0" distR="0">
            <wp:extent cx="1409700" cy="1905000"/>
            <wp:effectExtent l="19050" t="0" r="0" b="0"/>
            <wp:docPr id="2" name="Εικόνα 2" descr="F:\ΗΜΕΡΗΣΙΟ ΕΠΑΛ\SENIOR AMBASSADORS\ERASMUS\φωτος από Erasmus Ισπανία\showthumb (3).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ΗΜΕΡΗΣΙΟ ΕΠΑΛ\SENIOR AMBASSADORS\ERASMUS\φωτος από Erasmus Ισπανία\showthumb (3).php"/>
                    <pic:cNvPicPr>
                      <a:picLocks noChangeAspect="1" noChangeArrowheads="1"/>
                    </pic:cNvPicPr>
                  </pic:nvPicPr>
                  <pic:blipFill>
                    <a:blip r:embed="rId13"/>
                    <a:srcRect/>
                    <a:stretch>
                      <a:fillRect/>
                    </a:stretch>
                  </pic:blipFill>
                  <pic:spPr bwMode="auto">
                    <a:xfrm>
                      <a:off x="0" y="0"/>
                      <a:ext cx="1409700" cy="1905000"/>
                    </a:xfrm>
                    <a:prstGeom prst="rect">
                      <a:avLst/>
                    </a:prstGeom>
                    <a:noFill/>
                    <a:ln w="9525">
                      <a:noFill/>
                      <a:miter lim="800000"/>
                      <a:headEnd/>
                      <a:tailEnd/>
                    </a:ln>
                  </pic:spPr>
                </pic:pic>
              </a:graphicData>
            </a:graphic>
          </wp:inline>
        </w:drawing>
      </w:r>
    </w:p>
    <w:p w:rsidR="00F21C10" w:rsidRDefault="00F21C10" w:rsidP="00F21C10">
      <w:pPr>
        <w:shd w:val="clear" w:color="auto" w:fill="FFFFFF"/>
        <w:spacing w:line="0" w:lineRule="auto"/>
        <w:rPr>
          <w:rFonts w:ascii="Roboto" w:hAnsi="Roboto"/>
          <w:color w:val="000000"/>
          <w:sz w:val="2"/>
          <w:szCs w:val="2"/>
        </w:rPr>
      </w:pPr>
      <w:r>
        <w:rPr>
          <w:rFonts w:ascii="Roboto" w:hAnsi="Roboto"/>
          <w:color w:val="000000"/>
          <w:sz w:val="2"/>
          <w:szCs w:val="2"/>
          <w:bdr w:val="none" w:sz="0" w:space="0" w:color="auto" w:frame="1"/>
        </w:rPr>
        <w:br/>
      </w:r>
    </w:p>
    <w:p w:rsidR="00F21C10" w:rsidRPr="00F21C10" w:rsidRDefault="00F21C10" w:rsidP="00F21C10">
      <w:pPr>
        <w:pStyle w:val="default"/>
        <w:shd w:val="clear" w:color="auto" w:fill="FFFFFF"/>
        <w:jc w:val="both"/>
        <w:rPr>
          <w:rFonts w:ascii="Roboto" w:hAnsi="Roboto"/>
          <w:color w:val="000000"/>
          <w:lang w:val="el-GR"/>
        </w:rPr>
      </w:pPr>
      <w:r w:rsidRPr="00F21C10">
        <w:rPr>
          <w:rFonts w:ascii="Arial" w:hAnsi="Arial" w:cs="Arial"/>
          <w:color w:val="000000"/>
          <w:lang w:val="el-GR"/>
        </w:rPr>
        <w:lastRenderedPageBreak/>
        <w:t>Η παιδαγωγική ομάδα του 1</w:t>
      </w:r>
      <w:r w:rsidRPr="00F21C10">
        <w:rPr>
          <w:rFonts w:ascii="Arial" w:hAnsi="Arial" w:cs="Arial"/>
          <w:color w:val="000000"/>
          <w:vertAlign w:val="superscript"/>
          <w:lang w:val="el-GR"/>
        </w:rPr>
        <w:t>ου</w:t>
      </w:r>
      <w:r>
        <w:rPr>
          <w:rFonts w:ascii="Arial" w:hAnsi="Arial" w:cs="Arial"/>
          <w:color w:val="000000"/>
        </w:rPr>
        <w:t> </w:t>
      </w:r>
      <w:r w:rsidRPr="00F21C10">
        <w:rPr>
          <w:rFonts w:ascii="Arial" w:hAnsi="Arial" w:cs="Arial"/>
          <w:color w:val="000000"/>
          <w:lang w:val="el-GR"/>
        </w:rPr>
        <w:t>Εργαστηριακού Κέντρου και του 1</w:t>
      </w:r>
      <w:r w:rsidRPr="00F21C10">
        <w:rPr>
          <w:rFonts w:ascii="Arial" w:hAnsi="Arial" w:cs="Arial"/>
          <w:color w:val="000000"/>
          <w:vertAlign w:val="superscript"/>
          <w:lang w:val="el-GR"/>
        </w:rPr>
        <w:t>ου</w:t>
      </w:r>
      <w:r>
        <w:rPr>
          <w:rFonts w:ascii="Arial" w:hAnsi="Arial" w:cs="Arial"/>
          <w:color w:val="000000"/>
        </w:rPr>
        <w:t> </w:t>
      </w:r>
      <w:r w:rsidRPr="00F21C10">
        <w:rPr>
          <w:rFonts w:ascii="Arial" w:hAnsi="Arial" w:cs="Arial"/>
          <w:color w:val="000000"/>
          <w:lang w:val="el-GR"/>
        </w:rPr>
        <w:t>ΕΠΑ.Λ Γρεβενών επέστρεψε από την Βαρκελώνη της Ισπανίας τη Δευτέρα 17 Δεκεμβρίου 2018</w:t>
      </w:r>
      <w:r>
        <w:rPr>
          <w:rFonts w:ascii="Arial" w:hAnsi="Arial" w:cs="Arial"/>
          <w:color w:val="000000"/>
        </w:rPr>
        <w:t> </w:t>
      </w:r>
      <w:r w:rsidRPr="00F21C10">
        <w:rPr>
          <w:rFonts w:ascii="Arial" w:hAnsi="Arial" w:cs="Arial"/>
          <w:color w:val="000000"/>
          <w:lang w:val="el-GR"/>
        </w:rPr>
        <w:t xml:space="preserve">, η οποία στα πλαίσια του Ευρωπαϊκού προγράμματος </w:t>
      </w:r>
      <w:r>
        <w:rPr>
          <w:rFonts w:ascii="Arial" w:hAnsi="Arial" w:cs="Arial"/>
          <w:color w:val="000000"/>
        </w:rPr>
        <w:t>Erasmus</w:t>
      </w:r>
      <w:r w:rsidRPr="00F21C10">
        <w:rPr>
          <w:rFonts w:ascii="Arial" w:hAnsi="Arial" w:cs="Arial"/>
          <w:color w:val="000000"/>
          <w:lang w:val="el-GR"/>
        </w:rPr>
        <w:t xml:space="preserve">+ </w:t>
      </w:r>
      <w:r>
        <w:rPr>
          <w:rFonts w:ascii="Arial" w:hAnsi="Arial" w:cs="Arial"/>
          <w:color w:val="000000"/>
        </w:rPr>
        <w:t> </w:t>
      </w:r>
      <w:r w:rsidRPr="00F21C10">
        <w:rPr>
          <w:rFonts w:ascii="Arial" w:hAnsi="Arial" w:cs="Arial"/>
          <w:color w:val="000000"/>
          <w:lang w:val="el-GR"/>
        </w:rPr>
        <w:t xml:space="preserve">υλοποίησε το εγκεκριμένο σχέδιο κινητικότητας, με τίτλο </w:t>
      </w:r>
      <w:r>
        <w:rPr>
          <w:rFonts w:ascii="Arial" w:hAnsi="Arial" w:cs="Arial"/>
          <w:color w:val="000000"/>
        </w:rPr>
        <w:t> </w:t>
      </w:r>
      <w:r w:rsidRPr="00F21C10">
        <w:rPr>
          <w:rFonts w:ascii="Arial" w:hAnsi="Arial" w:cs="Arial"/>
          <w:b/>
          <w:bCs/>
          <w:color w:val="000000"/>
          <w:lang w:val="el-GR"/>
        </w:rPr>
        <w:t xml:space="preserve">«Σύγχρονες δεξιότητες εκπαιδευομένων στο πρωτόκολλο επικοινωνίας </w:t>
      </w:r>
      <w:r>
        <w:rPr>
          <w:rFonts w:ascii="Arial" w:hAnsi="Arial" w:cs="Arial"/>
          <w:b/>
          <w:bCs/>
          <w:color w:val="000000"/>
        </w:rPr>
        <w:t>CAN</w:t>
      </w:r>
      <w:r w:rsidRPr="00F21C10">
        <w:rPr>
          <w:rFonts w:ascii="Arial" w:hAnsi="Arial" w:cs="Arial"/>
          <w:b/>
          <w:bCs/>
          <w:color w:val="000000"/>
          <w:lang w:val="el-GR"/>
        </w:rPr>
        <w:t xml:space="preserve"> </w:t>
      </w:r>
      <w:r>
        <w:rPr>
          <w:rFonts w:ascii="Arial" w:hAnsi="Arial" w:cs="Arial"/>
          <w:b/>
          <w:bCs/>
          <w:color w:val="000000"/>
        </w:rPr>
        <w:t>Bus</w:t>
      </w:r>
      <w:r w:rsidRPr="00F21C10">
        <w:rPr>
          <w:rFonts w:ascii="Arial" w:hAnsi="Arial" w:cs="Arial"/>
          <w:b/>
          <w:bCs/>
          <w:color w:val="000000"/>
          <w:lang w:val="el-GR"/>
        </w:rPr>
        <w:t xml:space="preserve"> των Διασυνδεδεμένων Οχημάτων»</w:t>
      </w:r>
      <w:r>
        <w:rPr>
          <w:rFonts w:ascii="Arial" w:hAnsi="Arial" w:cs="Arial"/>
          <w:color w:val="000000"/>
        </w:rPr>
        <w:t>  </w:t>
      </w:r>
      <w:r w:rsidRPr="00F21C10">
        <w:rPr>
          <w:rFonts w:ascii="Arial" w:hAnsi="Arial" w:cs="Arial"/>
          <w:color w:val="000000"/>
          <w:lang w:val="el-GR"/>
        </w:rPr>
        <w:t>και ευρωπαϊκό κωδικό έγκρισης:</w:t>
      </w:r>
      <w:r>
        <w:rPr>
          <w:rFonts w:ascii="Arial" w:hAnsi="Arial" w:cs="Arial"/>
          <w:color w:val="000000"/>
        </w:rPr>
        <w:t> </w:t>
      </w:r>
      <w:r w:rsidRPr="00F21C10">
        <w:rPr>
          <w:rFonts w:ascii="Arial" w:hAnsi="Arial" w:cs="Arial"/>
          <w:b/>
          <w:bCs/>
          <w:color w:val="000000"/>
          <w:lang w:val="el-GR"/>
        </w:rPr>
        <w:t>2018-1-</w:t>
      </w:r>
      <w:r>
        <w:rPr>
          <w:rFonts w:ascii="Arial" w:hAnsi="Arial" w:cs="Arial"/>
          <w:b/>
          <w:bCs/>
          <w:color w:val="000000"/>
        </w:rPr>
        <w:t>EL</w:t>
      </w:r>
      <w:r w:rsidRPr="00F21C10">
        <w:rPr>
          <w:rFonts w:ascii="Arial" w:hAnsi="Arial" w:cs="Arial"/>
          <w:b/>
          <w:bCs/>
          <w:color w:val="000000"/>
          <w:lang w:val="el-GR"/>
        </w:rPr>
        <w:t xml:space="preserve">01- </w:t>
      </w:r>
      <w:r>
        <w:rPr>
          <w:rFonts w:ascii="Arial" w:hAnsi="Arial" w:cs="Arial"/>
          <w:b/>
          <w:bCs/>
          <w:color w:val="000000"/>
        </w:rPr>
        <w:t>KA</w:t>
      </w:r>
      <w:r w:rsidRPr="00F21C10">
        <w:rPr>
          <w:rFonts w:ascii="Arial" w:hAnsi="Arial" w:cs="Arial"/>
          <w:b/>
          <w:bCs/>
          <w:color w:val="000000"/>
          <w:lang w:val="el-GR"/>
        </w:rPr>
        <w:t>102-047367</w:t>
      </w:r>
      <w:r w:rsidRPr="00F21C10">
        <w:rPr>
          <w:rFonts w:ascii="Arial" w:hAnsi="Arial" w:cs="Arial"/>
          <w:color w:val="000000"/>
          <w:lang w:val="el-GR"/>
        </w:rPr>
        <w:t>. Το σχέδιο κινητικότητας είχε διάρκεια 16 ημέρες (2-17 Δεκεμβρίου), συμμετείχαν 16 μαθητές του 1</w:t>
      </w:r>
      <w:r w:rsidRPr="00F21C10">
        <w:rPr>
          <w:rFonts w:ascii="Arial" w:hAnsi="Arial" w:cs="Arial"/>
          <w:color w:val="000000"/>
          <w:vertAlign w:val="superscript"/>
          <w:lang w:val="el-GR"/>
        </w:rPr>
        <w:t>ου</w:t>
      </w:r>
      <w:r>
        <w:rPr>
          <w:rFonts w:ascii="Arial" w:hAnsi="Arial" w:cs="Arial"/>
          <w:color w:val="000000"/>
        </w:rPr>
        <w:t> </w:t>
      </w:r>
      <w:r w:rsidRPr="00F21C10">
        <w:rPr>
          <w:rFonts w:ascii="Arial" w:hAnsi="Arial" w:cs="Arial"/>
          <w:color w:val="000000"/>
          <w:lang w:val="el-GR"/>
        </w:rPr>
        <w:t xml:space="preserve">ΕΠΑ.Λ Γρεβενών και ο φορέας υποδοχής ήταν ο οργανισμός εκπαιδευτικών ευρωπαϊκών προγραμμάτων κινητικότητας </w:t>
      </w:r>
      <w:r>
        <w:rPr>
          <w:rFonts w:ascii="Arial" w:hAnsi="Arial" w:cs="Arial"/>
          <w:color w:val="000000"/>
        </w:rPr>
        <w:t>MOVEU</w:t>
      </w:r>
      <w:r w:rsidRPr="00F21C10">
        <w:rPr>
          <w:rFonts w:ascii="Arial" w:hAnsi="Arial" w:cs="Arial"/>
          <w:color w:val="000000"/>
          <w:lang w:val="el-GR"/>
        </w:rPr>
        <w:t xml:space="preserve"> (</w:t>
      </w:r>
      <w:r>
        <w:rPr>
          <w:rFonts w:ascii="Roboto" w:hAnsi="Roboto"/>
          <w:color w:val="000000"/>
        </w:rPr>
        <w:fldChar w:fldCharType="begin"/>
      </w:r>
      <w:r w:rsidRPr="00F21C10">
        <w:rPr>
          <w:rFonts w:ascii="Roboto" w:hAnsi="Roboto"/>
          <w:color w:val="000000"/>
          <w:lang w:val="el-GR"/>
        </w:rPr>
        <w:instrText xml:space="preserve"> </w:instrText>
      </w:r>
      <w:r>
        <w:rPr>
          <w:rFonts w:ascii="Roboto" w:hAnsi="Roboto"/>
          <w:color w:val="000000"/>
        </w:rPr>
        <w:instrText>HYPERLINK</w:instrText>
      </w:r>
      <w:r w:rsidRPr="00F21C10">
        <w:rPr>
          <w:rFonts w:ascii="Roboto" w:hAnsi="Roboto"/>
          <w:color w:val="000000"/>
          <w:lang w:val="el-GR"/>
        </w:rPr>
        <w:instrText xml:space="preserve"> "</w:instrText>
      </w:r>
      <w:r>
        <w:rPr>
          <w:rFonts w:ascii="Roboto" w:hAnsi="Roboto"/>
          <w:color w:val="000000"/>
        </w:rPr>
        <w:instrText>http</w:instrText>
      </w:r>
      <w:r w:rsidRPr="00F21C10">
        <w:rPr>
          <w:rFonts w:ascii="Roboto" w:hAnsi="Roboto"/>
          <w:color w:val="000000"/>
          <w:lang w:val="el-GR"/>
        </w:rPr>
        <w:instrText>://</w:instrText>
      </w:r>
      <w:r>
        <w:rPr>
          <w:rFonts w:ascii="Roboto" w:hAnsi="Roboto"/>
          <w:color w:val="000000"/>
        </w:rPr>
        <w:instrText>www</w:instrText>
      </w:r>
      <w:r w:rsidRPr="00F21C10">
        <w:rPr>
          <w:rFonts w:ascii="Roboto" w:hAnsi="Roboto"/>
          <w:color w:val="000000"/>
          <w:lang w:val="el-GR"/>
        </w:rPr>
        <w:instrText>.</w:instrText>
      </w:r>
      <w:r>
        <w:rPr>
          <w:rFonts w:ascii="Roboto" w:hAnsi="Roboto"/>
          <w:color w:val="000000"/>
        </w:rPr>
        <w:instrText>moveu</w:instrText>
      </w:r>
      <w:r w:rsidRPr="00F21C10">
        <w:rPr>
          <w:rFonts w:ascii="Roboto" w:hAnsi="Roboto"/>
          <w:color w:val="000000"/>
          <w:lang w:val="el-GR"/>
        </w:rPr>
        <w:instrText>.</w:instrText>
      </w:r>
      <w:r>
        <w:rPr>
          <w:rFonts w:ascii="Roboto" w:hAnsi="Roboto"/>
          <w:color w:val="000000"/>
        </w:rPr>
        <w:instrText>es</w:instrText>
      </w:r>
      <w:r w:rsidRPr="00F21C10">
        <w:rPr>
          <w:rFonts w:ascii="Roboto" w:hAnsi="Roboto"/>
          <w:color w:val="000000"/>
          <w:lang w:val="el-GR"/>
        </w:rPr>
        <w:instrText xml:space="preserve">/" </w:instrText>
      </w:r>
      <w:r>
        <w:rPr>
          <w:rFonts w:ascii="Roboto" w:hAnsi="Roboto"/>
          <w:color w:val="000000"/>
        </w:rPr>
        <w:fldChar w:fldCharType="separate"/>
      </w:r>
      <w:r>
        <w:rPr>
          <w:rStyle w:val="-"/>
          <w:rFonts w:ascii="Arial" w:hAnsi="Arial" w:cs="Arial"/>
          <w:b/>
          <w:bCs/>
          <w:color w:val="000000"/>
          <w:u w:val="none"/>
        </w:rPr>
        <w:t>http</w:t>
      </w:r>
      <w:r w:rsidRPr="00F21C10">
        <w:rPr>
          <w:rStyle w:val="-"/>
          <w:rFonts w:ascii="Arial" w:hAnsi="Arial" w:cs="Arial"/>
          <w:b/>
          <w:bCs/>
          <w:color w:val="000000"/>
          <w:u w:val="none"/>
          <w:lang w:val="el-GR"/>
        </w:rPr>
        <w:t>://</w:t>
      </w:r>
      <w:r>
        <w:rPr>
          <w:rStyle w:val="-"/>
          <w:rFonts w:ascii="Arial" w:hAnsi="Arial" w:cs="Arial"/>
          <w:b/>
          <w:bCs/>
          <w:color w:val="000000"/>
          <w:u w:val="none"/>
        </w:rPr>
        <w:t>www</w:t>
      </w:r>
      <w:r w:rsidRPr="00F21C10">
        <w:rPr>
          <w:rStyle w:val="-"/>
          <w:rFonts w:ascii="Arial" w:hAnsi="Arial" w:cs="Arial"/>
          <w:b/>
          <w:bCs/>
          <w:color w:val="000000"/>
          <w:u w:val="none"/>
          <w:lang w:val="el-GR"/>
        </w:rPr>
        <w:t>.</w:t>
      </w:r>
      <w:r>
        <w:rPr>
          <w:rStyle w:val="-"/>
          <w:rFonts w:ascii="Arial" w:hAnsi="Arial" w:cs="Arial"/>
          <w:b/>
          <w:bCs/>
          <w:color w:val="000000"/>
          <w:u w:val="none"/>
        </w:rPr>
        <w:t>moveu</w:t>
      </w:r>
      <w:r w:rsidRPr="00F21C10">
        <w:rPr>
          <w:rStyle w:val="-"/>
          <w:rFonts w:ascii="Arial" w:hAnsi="Arial" w:cs="Arial"/>
          <w:b/>
          <w:bCs/>
          <w:color w:val="000000"/>
          <w:u w:val="none"/>
          <w:lang w:val="el-GR"/>
        </w:rPr>
        <w:t>.</w:t>
      </w:r>
      <w:r>
        <w:rPr>
          <w:rStyle w:val="-"/>
          <w:rFonts w:ascii="Arial" w:hAnsi="Arial" w:cs="Arial"/>
          <w:b/>
          <w:bCs/>
          <w:color w:val="000000"/>
          <w:u w:val="none"/>
        </w:rPr>
        <w:t>es</w:t>
      </w:r>
      <w:r w:rsidRPr="00F21C10">
        <w:rPr>
          <w:rStyle w:val="-"/>
          <w:rFonts w:ascii="Arial" w:hAnsi="Arial" w:cs="Arial"/>
          <w:b/>
          <w:bCs/>
          <w:color w:val="000000"/>
          <w:u w:val="none"/>
          <w:lang w:val="el-GR"/>
        </w:rPr>
        <w:t>/</w:t>
      </w:r>
      <w:r>
        <w:rPr>
          <w:rFonts w:ascii="Roboto" w:hAnsi="Roboto"/>
          <w:color w:val="000000"/>
        </w:rPr>
        <w:fldChar w:fldCharType="end"/>
      </w:r>
      <w:r w:rsidRPr="00F21C10">
        <w:rPr>
          <w:rFonts w:ascii="Arial" w:hAnsi="Arial" w:cs="Arial"/>
          <w:color w:val="000000"/>
          <w:lang w:val="el-GR"/>
        </w:rPr>
        <w:t xml:space="preserve">), όπου σε συνεργασία </w:t>
      </w:r>
      <w:r>
        <w:rPr>
          <w:rFonts w:ascii="Arial" w:hAnsi="Arial" w:cs="Arial"/>
          <w:color w:val="000000"/>
        </w:rPr>
        <w:t> </w:t>
      </w:r>
      <w:r w:rsidRPr="00F21C10">
        <w:rPr>
          <w:rFonts w:ascii="Arial" w:hAnsi="Arial" w:cs="Arial"/>
          <w:color w:val="000000"/>
          <w:lang w:val="el-GR"/>
        </w:rPr>
        <w:t>με το 1</w:t>
      </w:r>
      <w:r w:rsidRPr="00F21C10">
        <w:rPr>
          <w:rFonts w:ascii="Arial" w:hAnsi="Arial" w:cs="Arial"/>
          <w:color w:val="000000"/>
          <w:vertAlign w:val="superscript"/>
          <w:lang w:val="el-GR"/>
        </w:rPr>
        <w:t>ο</w:t>
      </w:r>
      <w:r>
        <w:rPr>
          <w:rFonts w:ascii="Arial" w:hAnsi="Arial" w:cs="Arial"/>
          <w:color w:val="000000"/>
        </w:rPr>
        <w:t> </w:t>
      </w:r>
      <w:r w:rsidRPr="00F21C10">
        <w:rPr>
          <w:rFonts w:ascii="Arial" w:hAnsi="Arial" w:cs="Arial"/>
          <w:color w:val="000000"/>
          <w:lang w:val="el-GR"/>
        </w:rPr>
        <w:t xml:space="preserve">Ε.Κ. Γρεβενών έχει αναλάβει την οργάνωση και τον </w:t>
      </w:r>
      <w:r>
        <w:rPr>
          <w:rFonts w:ascii="Arial" w:hAnsi="Arial" w:cs="Arial"/>
          <w:color w:val="000000"/>
        </w:rPr>
        <w:t> </w:t>
      </w:r>
      <w:r w:rsidRPr="00F21C10">
        <w:rPr>
          <w:rFonts w:ascii="Arial" w:hAnsi="Arial" w:cs="Arial"/>
          <w:color w:val="000000"/>
          <w:lang w:val="el-GR"/>
        </w:rPr>
        <w:t>συντονισμό του σχεδίου.</w:t>
      </w:r>
    </w:p>
    <w:p w:rsidR="00F21C10" w:rsidRPr="00F21C10" w:rsidRDefault="00F21C10" w:rsidP="00F21C10">
      <w:pPr>
        <w:pStyle w:val="Web"/>
        <w:shd w:val="clear" w:color="auto" w:fill="FFFFFF"/>
        <w:jc w:val="both"/>
        <w:rPr>
          <w:rFonts w:ascii="Roboto" w:hAnsi="Roboto"/>
          <w:color w:val="000000"/>
          <w:lang w:val="el-GR"/>
        </w:rPr>
      </w:pPr>
      <w:r w:rsidRPr="00F21C10">
        <w:rPr>
          <w:rFonts w:ascii="Roboto" w:hAnsi="Roboto"/>
          <w:color w:val="000000"/>
          <w:lang w:val="el-GR"/>
        </w:rPr>
        <w:t>Η Παιδαγωγική Ομάδα αποτελείτο από τους μαθητές των ειδικοτήτων, Τεχνικός Η/Υ και Δικτύων Η/Υ και Τεχνικός Οχημάτων των τομέων Πληροφορικής και Μηχανολογίας του 1ου ΕΠΑ.Λ Γρεβενών:</w:t>
      </w:r>
    </w:p>
    <w:p w:rsidR="00F21C10" w:rsidRPr="00F21C10" w:rsidRDefault="00F21C10" w:rsidP="00F21C10">
      <w:pPr>
        <w:pStyle w:val="Web"/>
        <w:shd w:val="clear" w:color="auto" w:fill="FFFFFF"/>
        <w:jc w:val="both"/>
        <w:rPr>
          <w:rFonts w:ascii="Roboto" w:hAnsi="Roboto"/>
          <w:color w:val="000000"/>
          <w:lang w:val="el-GR"/>
        </w:rPr>
      </w:pPr>
      <w:r w:rsidRPr="00F21C10">
        <w:rPr>
          <w:rFonts w:ascii="Roboto" w:hAnsi="Roboto"/>
          <w:color w:val="000000"/>
          <w:lang w:val="el-GR"/>
        </w:rPr>
        <w:t>Απατζιάδης Ευθύμιος, Σιαφάκας Κων/νος, Αγκάστρα Αλέξανδρος, Ντίμο Ρενάλντι, Ντούμας Αντώνιος, Τορλακίδης Γεώργιος, Κυριακίδης Σταύρος, Σιούλας Παναγιώτης, Τολιόπουλος</w:t>
      </w:r>
      <w:r>
        <w:rPr>
          <w:rFonts w:ascii="Roboto" w:hAnsi="Roboto"/>
          <w:color w:val="000000"/>
        </w:rPr>
        <w:t>   </w:t>
      </w:r>
      <w:r w:rsidRPr="00F21C10">
        <w:rPr>
          <w:rFonts w:ascii="Roboto" w:hAnsi="Roboto"/>
          <w:color w:val="000000"/>
          <w:lang w:val="el-GR"/>
        </w:rPr>
        <w:t xml:space="preserve"> Κ. Θωμάς, Κίτα Μάριος, Τολιόπουλος Χρ. Θωμάς, Μάρκος Χρήστος, Νικολακόπουλος Ελευθέριος, Ντίγκος Χαράλαμπος, Κιούρος Βασίλειος, Γεραϊδης Παναγιώτης</w:t>
      </w:r>
    </w:p>
    <w:p w:rsidR="00F21C10" w:rsidRPr="00F21C10" w:rsidRDefault="00F21C10" w:rsidP="00F21C10">
      <w:pPr>
        <w:pStyle w:val="Web"/>
        <w:shd w:val="clear" w:color="auto" w:fill="FFFFFF"/>
        <w:jc w:val="both"/>
        <w:rPr>
          <w:rFonts w:ascii="Roboto" w:hAnsi="Roboto"/>
          <w:color w:val="000000"/>
          <w:lang w:val="el-GR"/>
        </w:rPr>
      </w:pPr>
      <w:r w:rsidRPr="00F21C10">
        <w:rPr>
          <w:rFonts w:ascii="Roboto" w:hAnsi="Roboto"/>
          <w:color w:val="000000"/>
          <w:lang w:val="el-GR"/>
        </w:rPr>
        <w:t>και τους συνοδούς καθηγητές:</w:t>
      </w:r>
    </w:p>
    <w:p w:rsidR="00F21C10" w:rsidRPr="00F21C10" w:rsidRDefault="00F21C10" w:rsidP="00F21C10">
      <w:pPr>
        <w:pStyle w:val="Web"/>
        <w:shd w:val="clear" w:color="auto" w:fill="FFFFFF"/>
        <w:jc w:val="both"/>
        <w:rPr>
          <w:rFonts w:ascii="Roboto" w:hAnsi="Roboto"/>
          <w:color w:val="000000"/>
          <w:lang w:val="el-GR"/>
        </w:rPr>
      </w:pPr>
      <w:r w:rsidRPr="00F21C10">
        <w:rPr>
          <w:rFonts w:ascii="Roboto" w:hAnsi="Roboto"/>
          <w:color w:val="000000"/>
          <w:lang w:val="el-GR"/>
        </w:rPr>
        <w:t>κο Κουκουτσέλα Κλεόβουλο και κο Τσιλιώνη Χρήστο.</w:t>
      </w:r>
    </w:p>
    <w:p w:rsidR="00F21C10" w:rsidRPr="00F21C10" w:rsidRDefault="00F21C10" w:rsidP="00F21C10">
      <w:pPr>
        <w:pStyle w:val="Web"/>
        <w:shd w:val="clear" w:color="auto" w:fill="FFFFFF"/>
        <w:jc w:val="both"/>
        <w:rPr>
          <w:rFonts w:ascii="Roboto" w:hAnsi="Roboto"/>
          <w:color w:val="000000"/>
          <w:lang w:val="el-GR"/>
        </w:rPr>
      </w:pPr>
      <w:r w:rsidRPr="00F21C10">
        <w:rPr>
          <w:rFonts w:ascii="Roboto" w:hAnsi="Roboto"/>
          <w:color w:val="000000"/>
          <w:lang w:val="el-GR"/>
        </w:rPr>
        <w:t xml:space="preserve">Το πρόγραμμα εκπαιδευτικών δραστηριοτήτων περιλάμβανε θεωρητική κατάρτιση σεμιναριακού τύπου, </w:t>
      </w:r>
      <w:r>
        <w:rPr>
          <w:rFonts w:ascii="Roboto" w:hAnsi="Roboto"/>
          <w:color w:val="000000"/>
        </w:rPr>
        <w:t>workshops</w:t>
      </w:r>
      <w:r w:rsidRPr="00F21C10">
        <w:rPr>
          <w:rFonts w:ascii="Roboto" w:hAnsi="Roboto"/>
          <w:color w:val="000000"/>
          <w:lang w:val="el-GR"/>
        </w:rPr>
        <w:t xml:space="preserve">, διαλέξεις και επισκέψεις μελέτης σε επιλεγμένα ινστιτούτα, δημόσιους και ιδιωτικούς φορείς, οργανισμούς και εταιρείες. Οι μαθητές πέρα από το εκπαιδευτικό μέρος </w:t>
      </w:r>
      <w:r>
        <w:rPr>
          <w:rFonts w:ascii="Roboto" w:hAnsi="Roboto"/>
          <w:color w:val="000000"/>
        </w:rPr>
        <w:t> </w:t>
      </w:r>
      <w:r w:rsidRPr="00F21C10">
        <w:rPr>
          <w:rFonts w:ascii="Roboto" w:hAnsi="Roboto"/>
          <w:color w:val="000000"/>
          <w:lang w:val="el-GR"/>
        </w:rPr>
        <w:t>της δράσης, ήρθαν σε επαφή με την κουλτούρα και τον πολιτισμό της Βαρκελώνης αλλά και της ευρύτερης περιοχής της Καταλονίας και ανέπτυξαν κοινωνικές και γλωσσικές δεξιότητες.</w:t>
      </w:r>
    </w:p>
    <w:p w:rsidR="00F21C10" w:rsidRPr="00F21C10" w:rsidRDefault="00F21C10" w:rsidP="00F21C10">
      <w:pPr>
        <w:pStyle w:val="Web"/>
        <w:shd w:val="clear" w:color="auto" w:fill="FFFFFF"/>
        <w:jc w:val="both"/>
        <w:rPr>
          <w:rFonts w:ascii="Roboto" w:hAnsi="Roboto"/>
          <w:color w:val="000000"/>
          <w:lang w:val="el-GR"/>
        </w:rPr>
      </w:pPr>
      <w:r w:rsidRPr="00F21C10">
        <w:rPr>
          <w:rFonts w:ascii="Roboto" w:hAnsi="Roboto"/>
          <w:color w:val="000000"/>
          <w:lang w:val="el-GR"/>
        </w:rPr>
        <w:t>Η παιδαγωγική ομάδα επέστρεψε γεμάτη από ποικίλες εμπειρίες και γνώσεις, εφοδιάζοντας τους με το απαραίτητο υπόβαθρο για τη μετέπειτα εκπαιδευτική, επαγγελματικής και προσωπική τους πορεία, αποτελέσματα που θα παρουσιαστούν στην τοπική κοινωνία σε ημερίδα διάχυσης.</w:t>
      </w:r>
    </w:p>
    <w:p w:rsidR="00F21C10" w:rsidRPr="00F21C10" w:rsidRDefault="00F21C10" w:rsidP="00F21C10">
      <w:pPr>
        <w:pStyle w:val="Web"/>
        <w:shd w:val="clear" w:color="auto" w:fill="FFFFFF"/>
        <w:jc w:val="both"/>
        <w:rPr>
          <w:rFonts w:ascii="Roboto" w:hAnsi="Roboto"/>
          <w:color w:val="000000"/>
          <w:lang w:val="el-GR"/>
        </w:rPr>
      </w:pPr>
      <w:r w:rsidRPr="00F21C10">
        <w:rPr>
          <w:rFonts w:ascii="Roboto" w:hAnsi="Roboto"/>
          <w:color w:val="000000"/>
          <w:lang w:val="el-GR"/>
        </w:rPr>
        <w:t>Το πρόγραμμα χρηματοδοτήθηκε εξολοκλήρου από την Ευρωπαϊκή Επιτροπή με Εθνική Μονάδα Συντονισμού για την Ελλάδα το Ίδρυμα Κρατικών Υποτροφιών (Ι.Κ.Υ.).</w:t>
      </w:r>
    </w:p>
    <w:p w:rsidR="00F21C10" w:rsidRPr="00F21C10" w:rsidRDefault="00F21C10" w:rsidP="00F21C10">
      <w:pPr>
        <w:pStyle w:val="Web"/>
        <w:shd w:val="clear" w:color="auto" w:fill="FFFFFF"/>
        <w:jc w:val="both"/>
        <w:rPr>
          <w:rFonts w:ascii="Roboto" w:hAnsi="Roboto"/>
          <w:color w:val="000000"/>
          <w:lang w:val="el-GR"/>
        </w:rPr>
      </w:pPr>
      <w:r w:rsidRPr="00F21C10">
        <w:rPr>
          <w:rFonts w:ascii="Roboto" w:hAnsi="Roboto"/>
          <w:color w:val="000000"/>
          <w:lang w:val="el-GR"/>
        </w:rPr>
        <w:t xml:space="preserve">Αξίζει να σημειωθεί ότι το 1ο Ε.Κ. Γρεβενών καινοτομεί καθώς είναι το πρώτο σχολείο Δευτεροβάθμιας Εκπαίδευσης στο νομό που συμμετέχει σε πρόγραμμα </w:t>
      </w:r>
      <w:r>
        <w:rPr>
          <w:rFonts w:ascii="Roboto" w:hAnsi="Roboto"/>
          <w:color w:val="000000"/>
        </w:rPr>
        <w:t>ERASMUS</w:t>
      </w:r>
      <w:r w:rsidRPr="00F21C10">
        <w:rPr>
          <w:rFonts w:ascii="Roboto" w:hAnsi="Roboto"/>
          <w:color w:val="000000"/>
          <w:lang w:val="el-GR"/>
        </w:rPr>
        <w:t>+/</w:t>
      </w:r>
      <w:r>
        <w:rPr>
          <w:rFonts w:ascii="Roboto" w:hAnsi="Roboto"/>
          <w:color w:val="000000"/>
        </w:rPr>
        <w:t>KA</w:t>
      </w:r>
      <w:r w:rsidRPr="00F21C10">
        <w:rPr>
          <w:rFonts w:ascii="Roboto" w:hAnsi="Roboto"/>
          <w:color w:val="000000"/>
          <w:lang w:val="el-GR"/>
        </w:rPr>
        <w:t xml:space="preserve">1/Τομέας </w:t>
      </w:r>
      <w:proofErr w:type="spellStart"/>
      <w:r w:rsidRPr="00F21C10">
        <w:rPr>
          <w:rFonts w:ascii="Roboto" w:hAnsi="Roboto"/>
          <w:color w:val="000000"/>
          <w:lang w:val="el-GR"/>
        </w:rPr>
        <w:t>Επεγγελματικής</w:t>
      </w:r>
      <w:proofErr w:type="spellEnd"/>
      <w:r w:rsidRPr="00F21C10">
        <w:rPr>
          <w:rFonts w:ascii="Roboto" w:hAnsi="Roboto"/>
          <w:color w:val="000000"/>
          <w:lang w:val="el-GR"/>
        </w:rPr>
        <w:t xml:space="preserve"> Εκπαίδευσης και Κατάρτισης.</w:t>
      </w:r>
    </w:p>
    <w:p w:rsidR="00F21C10" w:rsidRPr="00F21C10" w:rsidRDefault="00F21C10" w:rsidP="00FF2CE1">
      <w:pPr>
        <w:jc w:val="both"/>
        <w:rPr>
          <w:sz w:val="24"/>
          <w:szCs w:val="24"/>
          <w:lang w:val="el-GR"/>
        </w:rPr>
      </w:pPr>
    </w:p>
    <w:sectPr w:rsidR="00F21C10" w:rsidRPr="00F21C10" w:rsidSect="007F7A9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423A"/>
    <w:multiLevelType w:val="multilevel"/>
    <w:tmpl w:val="C3B0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C64E3"/>
    <w:multiLevelType w:val="multilevel"/>
    <w:tmpl w:val="2C06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7BC8"/>
    <w:rsid w:val="000D5B20"/>
    <w:rsid w:val="002672A0"/>
    <w:rsid w:val="002F7BC8"/>
    <w:rsid w:val="007F7A98"/>
    <w:rsid w:val="00A43496"/>
    <w:rsid w:val="00B45138"/>
    <w:rsid w:val="00BA7539"/>
    <w:rsid w:val="00F21C10"/>
    <w:rsid w:val="00FF2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F7BC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F7BC8"/>
    <w:rPr>
      <w:b/>
      <w:bCs/>
    </w:rPr>
  </w:style>
  <w:style w:type="character" w:customStyle="1" w:styleId="cats-meta">
    <w:name w:val="cats-meta"/>
    <w:basedOn w:val="a0"/>
    <w:rsid w:val="002F7BC8"/>
  </w:style>
  <w:style w:type="character" w:styleId="-">
    <w:name w:val="Hyperlink"/>
    <w:basedOn w:val="a0"/>
    <w:uiPriority w:val="99"/>
    <w:semiHidden/>
    <w:unhideWhenUsed/>
    <w:rsid w:val="002F7BC8"/>
    <w:rPr>
      <w:color w:val="0000FF"/>
      <w:u w:val="single"/>
    </w:rPr>
  </w:style>
  <w:style w:type="character" w:customStyle="1" w:styleId="textexposedshow">
    <w:name w:val="text_exposed_show"/>
    <w:basedOn w:val="a0"/>
    <w:rsid w:val="002672A0"/>
  </w:style>
  <w:style w:type="paragraph" w:styleId="a4">
    <w:name w:val="Balloon Text"/>
    <w:basedOn w:val="a"/>
    <w:link w:val="Char"/>
    <w:uiPriority w:val="99"/>
    <w:semiHidden/>
    <w:unhideWhenUsed/>
    <w:rsid w:val="00A4349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43496"/>
    <w:rPr>
      <w:rFonts w:ascii="Tahoma" w:hAnsi="Tahoma" w:cs="Tahoma"/>
      <w:sz w:val="16"/>
      <w:szCs w:val="16"/>
    </w:rPr>
  </w:style>
  <w:style w:type="paragraph" w:customStyle="1" w:styleId="default">
    <w:name w:val="default"/>
    <w:basedOn w:val="a"/>
    <w:rsid w:val="00F21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1819759">
      <w:bodyDiv w:val="1"/>
      <w:marLeft w:val="0"/>
      <w:marRight w:val="0"/>
      <w:marTop w:val="0"/>
      <w:marBottom w:val="0"/>
      <w:divBdr>
        <w:top w:val="none" w:sz="0" w:space="0" w:color="auto"/>
        <w:left w:val="none" w:sz="0" w:space="0" w:color="auto"/>
        <w:bottom w:val="none" w:sz="0" w:space="0" w:color="auto"/>
        <w:right w:val="none" w:sz="0" w:space="0" w:color="auto"/>
      </w:divBdr>
      <w:divsChild>
        <w:div w:id="1195967050">
          <w:marLeft w:val="0"/>
          <w:marRight w:val="0"/>
          <w:marTop w:val="0"/>
          <w:marBottom w:val="0"/>
          <w:divBdr>
            <w:top w:val="none" w:sz="0" w:space="0" w:color="auto"/>
            <w:left w:val="none" w:sz="0" w:space="0" w:color="auto"/>
            <w:bottom w:val="none" w:sz="0" w:space="0" w:color="auto"/>
            <w:right w:val="none" w:sz="0" w:space="0" w:color="auto"/>
          </w:divBdr>
          <w:divsChild>
            <w:div w:id="652491805">
              <w:marLeft w:val="0"/>
              <w:marRight w:val="0"/>
              <w:marTop w:val="0"/>
              <w:marBottom w:val="0"/>
              <w:divBdr>
                <w:top w:val="none" w:sz="0" w:space="0" w:color="auto"/>
                <w:left w:val="none" w:sz="0" w:space="0" w:color="auto"/>
                <w:bottom w:val="none" w:sz="0" w:space="0" w:color="auto"/>
                <w:right w:val="none" w:sz="0" w:space="0" w:color="auto"/>
              </w:divBdr>
              <w:divsChild>
                <w:div w:id="1795756558">
                  <w:marLeft w:val="0"/>
                  <w:marRight w:val="0"/>
                  <w:marTop w:val="0"/>
                  <w:marBottom w:val="0"/>
                  <w:divBdr>
                    <w:top w:val="none" w:sz="0" w:space="0" w:color="auto"/>
                    <w:left w:val="none" w:sz="0" w:space="0" w:color="auto"/>
                    <w:bottom w:val="none" w:sz="0" w:space="0" w:color="auto"/>
                    <w:right w:val="none" w:sz="0" w:space="0" w:color="auto"/>
                  </w:divBdr>
                  <w:divsChild>
                    <w:div w:id="960189438">
                      <w:marLeft w:val="0"/>
                      <w:marRight w:val="0"/>
                      <w:marTop w:val="0"/>
                      <w:marBottom w:val="0"/>
                      <w:divBdr>
                        <w:top w:val="none" w:sz="0" w:space="0" w:color="auto"/>
                        <w:left w:val="none" w:sz="0" w:space="0" w:color="auto"/>
                        <w:bottom w:val="none" w:sz="0" w:space="0" w:color="auto"/>
                        <w:right w:val="none" w:sz="0" w:space="0" w:color="auto"/>
                      </w:divBdr>
                      <w:divsChild>
                        <w:div w:id="1853908387">
                          <w:marLeft w:val="0"/>
                          <w:marRight w:val="0"/>
                          <w:marTop w:val="0"/>
                          <w:marBottom w:val="0"/>
                          <w:divBdr>
                            <w:top w:val="none" w:sz="0" w:space="0" w:color="auto"/>
                            <w:left w:val="none" w:sz="0" w:space="0" w:color="auto"/>
                            <w:bottom w:val="none" w:sz="0" w:space="0" w:color="auto"/>
                            <w:right w:val="none" w:sz="0" w:space="0" w:color="auto"/>
                          </w:divBdr>
                          <w:divsChild>
                            <w:div w:id="13435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730188">
          <w:marLeft w:val="0"/>
          <w:marRight w:val="0"/>
          <w:marTop w:val="0"/>
          <w:marBottom w:val="0"/>
          <w:divBdr>
            <w:top w:val="none" w:sz="0" w:space="0" w:color="auto"/>
            <w:left w:val="none" w:sz="0" w:space="0" w:color="auto"/>
            <w:bottom w:val="none" w:sz="0" w:space="0" w:color="auto"/>
            <w:right w:val="none" w:sz="0" w:space="0" w:color="auto"/>
          </w:divBdr>
        </w:div>
      </w:divsChild>
    </w:div>
    <w:div w:id="1168595100">
      <w:bodyDiv w:val="1"/>
      <w:marLeft w:val="0"/>
      <w:marRight w:val="0"/>
      <w:marTop w:val="0"/>
      <w:marBottom w:val="0"/>
      <w:divBdr>
        <w:top w:val="none" w:sz="0" w:space="0" w:color="auto"/>
        <w:left w:val="none" w:sz="0" w:space="0" w:color="auto"/>
        <w:bottom w:val="none" w:sz="0" w:space="0" w:color="auto"/>
        <w:right w:val="none" w:sz="0" w:space="0" w:color="auto"/>
      </w:divBdr>
    </w:div>
    <w:div w:id="1456286681">
      <w:bodyDiv w:val="1"/>
      <w:marLeft w:val="0"/>
      <w:marRight w:val="0"/>
      <w:marTop w:val="0"/>
      <w:marBottom w:val="0"/>
      <w:divBdr>
        <w:top w:val="none" w:sz="0" w:space="0" w:color="auto"/>
        <w:left w:val="none" w:sz="0" w:space="0" w:color="auto"/>
        <w:bottom w:val="none" w:sz="0" w:space="0" w:color="auto"/>
        <w:right w:val="none" w:sz="0" w:space="0" w:color="auto"/>
      </w:divBdr>
    </w:div>
    <w:div w:id="2125420662">
      <w:bodyDiv w:val="1"/>
      <w:marLeft w:val="0"/>
      <w:marRight w:val="0"/>
      <w:marTop w:val="0"/>
      <w:marBottom w:val="0"/>
      <w:divBdr>
        <w:top w:val="none" w:sz="0" w:space="0" w:color="auto"/>
        <w:left w:val="none" w:sz="0" w:space="0" w:color="auto"/>
        <w:bottom w:val="none" w:sz="0" w:space="0" w:color="auto"/>
        <w:right w:val="none" w:sz="0" w:space="0" w:color="auto"/>
      </w:divBdr>
      <w:divsChild>
        <w:div w:id="982000580">
          <w:marLeft w:val="0"/>
          <w:marRight w:val="0"/>
          <w:marTop w:val="0"/>
          <w:marBottom w:val="0"/>
          <w:divBdr>
            <w:top w:val="none" w:sz="0" w:space="0" w:color="auto"/>
            <w:left w:val="none" w:sz="0" w:space="0" w:color="auto"/>
            <w:bottom w:val="none" w:sz="0" w:space="0" w:color="auto"/>
            <w:right w:val="none" w:sz="0" w:space="0" w:color="auto"/>
          </w:divBdr>
        </w:div>
        <w:div w:id="769005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l.facebook.com/l.php?u=http%3A%2F%2Fformulastudent.es%2F%3Ffbclid%3DIwAR1lttHnKOAAHbWEj4ZcqvfGwa__LOOS0OgIESb-kba-qMeMkfn95S13a6w&amp;h=AT2bevLXBtThP-yKyAZLN6m0Do73vMV0wRNkzaBz6J2MsVkX2OI3Jh41ajB4Wkwj3vq8ctQS3-KWSn_I4fMlX_q5wqmcL4TsETL--RHbXX-4WTLog7uSD4-KSSoJ1hu6Y2ipNvSHEOusNsXsWS1owRV1D18-O1WXq5ezQ1B9N5XhKW4YlVVmb14Rx9U-RaNBpNhzfPK5ZmpSebhb3HfvdX7-UarLFiA60ck4S9EnrRSYMVrgMPVzekd2wiyipL2OVT-v_R93jof-Dcs5z1JTEEdaO7_XNF7wpsb2cuNGfrGLPjFAEl8HMXAdUi6rJED8mzSSlA4lOaGzRYQ_HmgATzTSeHiVi0Nzg1d6C2jeiTb0kC-tWKQkgy9L31ZNtDIImHrHZaIxMifU5SGox06jCAlJOm4pumeWiJ4j6-E9-85QFiHC3jJis6GTAZGSjGKI9xbsSAepLRHqmcm_odk5PnhZS1xm7bL_1XRoIB-i69rXfb70giNanhY0g8mGfy7gqTqqNJ7C44IsZLHirSU_OOFDCJpPvphol46nqI5PuVBizJazdsZAjXm45G6wDbVrzXs37dqzj53gL7NKpmlNfE4l7t-oQwD0fTQD77fZmmoFoSXVguTF0ABZ3OAHoXoaQFQarWdiRJw6scT6yNpue-S5KWud"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1101</Words>
  <Characters>6278</Characters>
  <Application>Microsoft Office Word</Application>
  <DocSecurity>0</DocSecurity>
  <Lines>52</Lines>
  <Paragraphs>14</Paragraphs>
  <ScaleCrop>false</ScaleCrop>
  <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KIKH</dc:creator>
  <cp:keywords/>
  <dc:description/>
  <cp:lastModifiedBy>KIKH</cp:lastModifiedBy>
  <cp:revision>9</cp:revision>
  <dcterms:created xsi:type="dcterms:W3CDTF">2023-02-24T21:13:00Z</dcterms:created>
  <dcterms:modified xsi:type="dcterms:W3CDTF">2023-02-24T21:57:00Z</dcterms:modified>
</cp:coreProperties>
</file>