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B162" w14:textId="6CC9ED3A" w:rsidR="00843987" w:rsidRPr="00C247A2" w:rsidRDefault="00B37622" w:rsidP="00B37622">
      <w:pPr>
        <w:jc w:val="center"/>
        <w:rPr>
          <w:sz w:val="28"/>
          <w:szCs w:val="28"/>
        </w:rPr>
      </w:pPr>
      <w:r w:rsidRPr="00C247A2">
        <w:rPr>
          <w:sz w:val="28"/>
          <w:szCs w:val="28"/>
        </w:rPr>
        <w:t>Θέατρο μια μοναδική εμπειρία</w:t>
      </w:r>
    </w:p>
    <w:p w14:paraId="20AA2ADF" w14:textId="77777777" w:rsidR="00B37622" w:rsidRPr="00C247A2" w:rsidRDefault="00B37622" w:rsidP="00B37622">
      <w:pPr>
        <w:jc w:val="both"/>
        <w:rPr>
          <w:rFonts w:cstheme="minorHAnsi"/>
          <w:sz w:val="24"/>
          <w:szCs w:val="24"/>
        </w:rPr>
      </w:pPr>
    </w:p>
    <w:p w14:paraId="33FD9E88" w14:textId="640AAEFA" w:rsidR="00C247A2" w:rsidRPr="00C247A2" w:rsidRDefault="00B37622" w:rsidP="00B37622">
      <w:pPr>
        <w:jc w:val="both"/>
        <w:rPr>
          <w:rFonts w:cstheme="minorHAnsi"/>
          <w:sz w:val="24"/>
          <w:szCs w:val="24"/>
        </w:rPr>
      </w:pPr>
      <w:r w:rsidRPr="00C247A2">
        <w:rPr>
          <w:rFonts w:cstheme="minorHAnsi"/>
          <w:sz w:val="24"/>
          <w:szCs w:val="24"/>
        </w:rPr>
        <w:t xml:space="preserve">Η σχολική εφημερίδας μας, έκανε μία  ερευνά σχετικά με το θέατρο. Τα </w:t>
      </w:r>
      <w:r w:rsidR="00A02ECF" w:rsidRPr="00C247A2">
        <w:rPr>
          <w:rFonts w:cstheme="minorHAnsi"/>
          <w:sz w:val="24"/>
          <w:szCs w:val="24"/>
        </w:rPr>
        <w:t>περισσότερα</w:t>
      </w:r>
      <w:r w:rsidRPr="00C247A2">
        <w:rPr>
          <w:rFonts w:cstheme="minorHAnsi"/>
          <w:sz w:val="24"/>
          <w:szCs w:val="24"/>
        </w:rPr>
        <w:t xml:space="preserve"> </w:t>
      </w:r>
      <w:r w:rsidR="00A02ECF" w:rsidRPr="00C247A2">
        <w:rPr>
          <w:rFonts w:cstheme="minorHAnsi"/>
          <w:sz w:val="24"/>
          <w:szCs w:val="24"/>
        </w:rPr>
        <w:t>παιδία</w:t>
      </w:r>
      <w:r w:rsidRPr="00C247A2">
        <w:rPr>
          <w:rFonts w:cstheme="minorHAnsi"/>
          <w:sz w:val="24"/>
          <w:szCs w:val="24"/>
        </w:rPr>
        <w:t xml:space="preserve"> </w:t>
      </w:r>
      <w:r w:rsidR="00A02ECF" w:rsidRPr="00C247A2">
        <w:rPr>
          <w:rFonts w:cstheme="minorHAnsi"/>
          <w:sz w:val="24"/>
          <w:szCs w:val="24"/>
        </w:rPr>
        <w:t>έχουν</w:t>
      </w:r>
      <w:r w:rsidRPr="00C247A2">
        <w:rPr>
          <w:rFonts w:cstheme="minorHAnsi"/>
          <w:sz w:val="24"/>
          <w:szCs w:val="24"/>
        </w:rPr>
        <w:t xml:space="preserve"> δει </w:t>
      </w:r>
      <w:r w:rsidR="00A02ECF" w:rsidRPr="00C247A2">
        <w:rPr>
          <w:rFonts w:cstheme="minorHAnsi"/>
          <w:sz w:val="24"/>
          <w:szCs w:val="24"/>
        </w:rPr>
        <w:t>πάνω</w:t>
      </w:r>
      <w:r w:rsidRPr="00C247A2">
        <w:rPr>
          <w:rFonts w:cstheme="minorHAnsi"/>
          <w:sz w:val="24"/>
          <w:szCs w:val="24"/>
        </w:rPr>
        <w:t xml:space="preserve"> από τρεις </w:t>
      </w:r>
      <w:r w:rsidR="00A02ECF" w:rsidRPr="00C247A2">
        <w:rPr>
          <w:rFonts w:cstheme="minorHAnsi"/>
          <w:sz w:val="24"/>
          <w:szCs w:val="24"/>
        </w:rPr>
        <w:t>φορές</w:t>
      </w:r>
      <w:r w:rsidRPr="00C247A2">
        <w:rPr>
          <w:rFonts w:cstheme="minorHAnsi"/>
          <w:sz w:val="24"/>
          <w:szCs w:val="24"/>
        </w:rPr>
        <w:t xml:space="preserve"> μια </w:t>
      </w:r>
      <w:r w:rsidR="00A02ECF" w:rsidRPr="00C247A2">
        <w:rPr>
          <w:rFonts w:cstheme="minorHAnsi"/>
          <w:sz w:val="24"/>
          <w:szCs w:val="24"/>
        </w:rPr>
        <w:t>θεατρική</w:t>
      </w:r>
      <w:r w:rsidRPr="00C247A2">
        <w:rPr>
          <w:rFonts w:cstheme="minorHAnsi"/>
          <w:sz w:val="24"/>
          <w:szCs w:val="24"/>
        </w:rPr>
        <w:t xml:space="preserve"> </w:t>
      </w:r>
      <w:r w:rsidR="00A02ECF" w:rsidRPr="00C247A2">
        <w:rPr>
          <w:rFonts w:cstheme="minorHAnsi"/>
          <w:sz w:val="24"/>
          <w:szCs w:val="24"/>
        </w:rPr>
        <w:t>παράσταση</w:t>
      </w:r>
      <w:r w:rsidRPr="00C247A2">
        <w:rPr>
          <w:rFonts w:cstheme="minorHAnsi"/>
          <w:sz w:val="24"/>
          <w:szCs w:val="24"/>
        </w:rPr>
        <w:t xml:space="preserve"> ενώ είναι </w:t>
      </w:r>
      <w:r w:rsidR="00A02ECF" w:rsidRPr="00C247A2">
        <w:rPr>
          <w:rFonts w:cstheme="minorHAnsi"/>
          <w:sz w:val="24"/>
          <w:szCs w:val="24"/>
        </w:rPr>
        <w:t>λίγα</w:t>
      </w:r>
      <w:r w:rsidRPr="00C247A2">
        <w:rPr>
          <w:rFonts w:cstheme="minorHAnsi"/>
          <w:sz w:val="24"/>
          <w:szCs w:val="24"/>
        </w:rPr>
        <w:t xml:space="preserve"> τα </w:t>
      </w:r>
      <w:r w:rsidR="00A02ECF" w:rsidRPr="00C247A2">
        <w:rPr>
          <w:rFonts w:cstheme="minorHAnsi"/>
          <w:sz w:val="24"/>
          <w:szCs w:val="24"/>
        </w:rPr>
        <w:t>παιδιά</w:t>
      </w:r>
      <w:r w:rsidRPr="00C247A2">
        <w:rPr>
          <w:rFonts w:cstheme="minorHAnsi"/>
          <w:sz w:val="24"/>
          <w:szCs w:val="24"/>
        </w:rPr>
        <w:t xml:space="preserve"> που </w:t>
      </w:r>
      <w:r w:rsidR="00A02ECF" w:rsidRPr="00C247A2">
        <w:rPr>
          <w:rFonts w:cstheme="minorHAnsi"/>
          <w:sz w:val="24"/>
          <w:szCs w:val="24"/>
        </w:rPr>
        <w:t>έχουν</w:t>
      </w:r>
      <w:r w:rsidRPr="00C247A2">
        <w:rPr>
          <w:rFonts w:cstheme="minorHAnsi"/>
          <w:sz w:val="24"/>
          <w:szCs w:val="24"/>
        </w:rPr>
        <w:t xml:space="preserve"> δει </w:t>
      </w:r>
      <w:r w:rsidR="00A02ECF" w:rsidRPr="00C247A2">
        <w:rPr>
          <w:rFonts w:cstheme="minorHAnsi"/>
          <w:sz w:val="24"/>
          <w:szCs w:val="24"/>
        </w:rPr>
        <w:t>λιγότερο</w:t>
      </w:r>
      <w:r w:rsidRPr="00C247A2">
        <w:rPr>
          <w:rFonts w:cstheme="minorHAnsi"/>
          <w:sz w:val="24"/>
          <w:szCs w:val="24"/>
        </w:rPr>
        <w:t xml:space="preserve"> από τρεις </w:t>
      </w:r>
      <w:r w:rsidR="00A02ECF" w:rsidRPr="00C247A2">
        <w:rPr>
          <w:rFonts w:cstheme="minorHAnsi"/>
          <w:sz w:val="24"/>
          <w:szCs w:val="24"/>
        </w:rPr>
        <w:t>φορές</w:t>
      </w:r>
      <w:r w:rsidRPr="00C247A2">
        <w:rPr>
          <w:rFonts w:cstheme="minorHAnsi"/>
          <w:sz w:val="24"/>
          <w:szCs w:val="24"/>
        </w:rPr>
        <w:t xml:space="preserve"> μια </w:t>
      </w:r>
      <w:r w:rsidR="00A02ECF" w:rsidRPr="00C247A2">
        <w:rPr>
          <w:rFonts w:cstheme="minorHAnsi"/>
          <w:sz w:val="24"/>
          <w:szCs w:val="24"/>
        </w:rPr>
        <w:t>θεατρική</w:t>
      </w:r>
      <w:r w:rsidRPr="00C247A2">
        <w:rPr>
          <w:rFonts w:cstheme="minorHAnsi"/>
          <w:sz w:val="24"/>
          <w:szCs w:val="24"/>
        </w:rPr>
        <w:t xml:space="preserve"> </w:t>
      </w:r>
      <w:r w:rsidR="00A02ECF" w:rsidRPr="00C247A2">
        <w:rPr>
          <w:rFonts w:cstheme="minorHAnsi"/>
          <w:sz w:val="24"/>
          <w:szCs w:val="24"/>
        </w:rPr>
        <w:t>παράσταση</w:t>
      </w:r>
      <w:r w:rsidRPr="00C247A2">
        <w:rPr>
          <w:rFonts w:cstheme="minorHAnsi"/>
          <w:sz w:val="24"/>
          <w:szCs w:val="24"/>
        </w:rPr>
        <w:t xml:space="preserve"> ή </w:t>
      </w:r>
      <w:r w:rsidR="00A02ECF" w:rsidRPr="00C247A2">
        <w:rPr>
          <w:rFonts w:cstheme="minorHAnsi"/>
          <w:sz w:val="24"/>
          <w:szCs w:val="24"/>
        </w:rPr>
        <w:t>καμία</w:t>
      </w:r>
      <w:r w:rsidRPr="00C247A2">
        <w:rPr>
          <w:rFonts w:cstheme="minorHAnsi"/>
          <w:sz w:val="24"/>
          <w:szCs w:val="24"/>
        </w:rPr>
        <w:t xml:space="preserve">. </w:t>
      </w:r>
      <w:r w:rsidR="00A02ECF" w:rsidRPr="00C247A2">
        <w:rPr>
          <w:rFonts w:cstheme="minorHAnsi"/>
          <w:sz w:val="24"/>
          <w:szCs w:val="24"/>
        </w:rPr>
        <w:t xml:space="preserve">Επίσης </w:t>
      </w:r>
      <w:r w:rsidRPr="00C247A2">
        <w:rPr>
          <w:rFonts w:cstheme="minorHAnsi"/>
          <w:sz w:val="24"/>
          <w:szCs w:val="24"/>
        </w:rPr>
        <w:t>τα</w:t>
      </w:r>
      <w:r w:rsidR="00A02ECF" w:rsidRPr="00C247A2">
        <w:rPr>
          <w:rFonts w:cstheme="minorHAnsi"/>
          <w:sz w:val="24"/>
          <w:szCs w:val="24"/>
        </w:rPr>
        <w:t xml:space="preserve"> παιδιά</w:t>
      </w:r>
      <w:r w:rsidRPr="00C247A2">
        <w:rPr>
          <w:rFonts w:cstheme="minorHAnsi"/>
          <w:sz w:val="24"/>
          <w:szCs w:val="24"/>
        </w:rPr>
        <w:t xml:space="preserve"> </w:t>
      </w:r>
      <w:r w:rsidR="00A02ECF" w:rsidRPr="00C247A2">
        <w:rPr>
          <w:rFonts w:cstheme="minorHAnsi"/>
          <w:sz w:val="24"/>
          <w:szCs w:val="24"/>
        </w:rPr>
        <w:t>ερωτήθηκαν</w:t>
      </w:r>
      <w:r w:rsidRPr="00C247A2">
        <w:rPr>
          <w:rFonts w:cstheme="minorHAnsi"/>
          <w:sz w:val="24"/>
          <w:szCs w:val="24"/>
        </w:rPr>
        <w:t xml:space="preserve"> </w:t>
      </w:r>
      <w:r w:rsidR="00A02ECF" w:rsidRPr="00C247A2">
        <w:rPr>
          <w:rFonts w:cstheme="minorHAnsi"/>
          <w:sz w:val="24"/>
          <w:szCs w:val="24"/>
        </w:rPr>
        <w:t>άμα</w:t>
      </w:r>
      <w:r w:rsidRPr="00C247A2">
        <w:rPr>
          <w:rFonts w:cstheme="minorHAnsi"/>
          <w:sz w:val="24"/>
          <w:szCs w:val="24"/>
        </w:rPr>
        <w:t xml:space="preserve"> τους </w:t>
      </w:r>
      <w:r w:rsidR="00A02ECF" w:rsidRPr="00C247A2">
        <w:rPr>
          <w:rFonts w:cstheme="minorHAnsi"/>
          <w:sz w:val="24"/>
          <w:szCs w:val="24"/>
        </w:rPr>
        <w:t>αρέσει</w:t>
      </w:r>
      <w:r w:rsidRPr="00C247A2">
        <w:rPr>
          <w:rFonts w:cstheme="minorHAnsi"/>
          <w:sz w:val="24"/>
          <w:szCs w:val="24"/>
        </w:rPr>
        <w:t xml:space="preserve">  </w:t>
      </w:r>
      <w:r w:rsidR="00A02ECF" w:rsidRPr="00C247A2">
        <w:rPr>
          <w:rFonts w:cstheme="minorHAnsi"/>
          <w:sz w:val="24"/>
          <w:szCs w:val="24"/>
        </w:rPr>
        <w:t>περισσότερο</w:t>
      </w:r>
      <w:r w:rsidRPr="00C247A2">
        <w:rPr>
          <w:rFonts w:cstheme="minorHAnsi"/>
          <w:sz w:val="24"/>
          <w:szCs w:val="24"/>
        </w:rPr>
        <w:t xml:space="preserve">  το  </w:t>
      </w:r>
      <w:r w:rsidR="00A02ECF" w:rsidRPr="00C247A2">
        <w:rPr>
          <w:rFonts w:cstheme="minorHAnsi"/>
          <w:sz w:val="24"/>
          <w:szCs w:val="24"/>
        </w:rPr>
        <w:t>θέατρο</w:t>
      </w:r>
      <w:r w:rsidRPr="00C247A2">
        <w:rPr>
          <w:rFonts w:cstheme="minorHAnsi"/>
          <w:sz w:val="24"/>
          <w:szCs w:val="24"/>
        </w:rPr>
        <w:t xml:space="preserve"> ή ο κινηματογράφος</w:t>
      </w:r>
      <w:r w:rsidR="00A02ECF" w:rsidRPr="00C247A2">
        <w:rPr>
          <w:rFonts w:cstheme="minorHAnsi"/>
          <w:sz w:val="24"/>
          <w:szCs w:val="24"/>
        </w:rPr>
        <w:t>. Οι απαντήσεις ήταν στο</w:t>
      </w:r>
      <w:r w:rsidR="00A02ECF" w:rsidRPr="00C247A2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A02ECF" w:rsidRPr="00C247A2">
        <w:rPr>
          <w:rFonts w:cstheme="minorHAnsi"/>
          <w:sz w:val="24"/>
          <w:szCs w:val="24"/>
        </w:rPr>
        <w:t>μεταίχμιο, δηλαδή οι μισοί προτιμούν το θέατρο και οι άλλοι μισοί τον κινηματογράφο.</w:t>
      </w:r>
    </w:p>
    <w:p w14:paraId="0F1E9C36" w14:textId="423FF527" w:rsidR="00C247A2" w:rsidRDefault="00C247A2" w:rsidP="00B37622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247A2">
        <w:rPr>
          <w:rFonts w:cstheme="minorHAnsi"/>
          <w:sz w:val="24"/>
          <w:szCs w:val="24"/>
        </w:rPr>
        <w:t xml:space="preserve">  Μια αγαπημένη μου θεατρική παράσταση που είδα φέτος τον χειμώνα είναι ο </w:t>
      </w:r>
      <w:proofErr w:type="spellStart"/>
      <w:r w:rsidRPr="00C247A2">
        <w:rPr>
          <w:rFonts w:cstheme="minorHAnsi"/>
          <w:sz w:val="24"/>
          <w:szCs w:val="24"/>
        </w:rPr>
        <w:t>Συρανό</w:t>
      </w:r>
      <w:proofErr w:type="spellEnd"/>
      <w:r w:rsidRPr="00C247A2">
        <w:rPr>
          <w:rFonts w:cstheme="minorHAnsi"/>
          <w:sz w:val="24"/>
          <w:szCs w:val="24"/>
        </w:rPr>
        <w:t>.</w:t>
      </w:r>
      <w:r w:rsidRPr="00C247A2">
        <w:rPr>
          <w:rFonts w:cstheme="minorHAnsi"/>
          <w:sz w:val="24"/>
          <w:szCs w:val="24"/>
          <w:shd w:val="clear" w:color="auto" w:fill="FFFFFF"/>
        </w:rPr>
        <w:t xml:space="preserve">  O κεντρικός ήρωας του έργου, ο ασυμβίβαστος ιππότης και ποιητής </w:t>
      </w:r>
      <w:proofErr w:type="spellStart"/>
      <w:r w:rsidRPr="00C247A2">
        <w:rPr>
          <w:rFonts w:cstheme="minorHAnsi"/>
          <w:sz w:val="24"/>
          <w:szCs w:val="24"/>
          <w:shd w:val="clear" w:color="auto" w:fill="FFFFFF"/>
        </w:rPr>
        <w:t>Συρανό</w:t>
      </w:r>
      <w:proofErr w:type="spellEnd"/>
      <w:r w:rsidRPr="00C247A2">
        <w:rPr>
          <w:rFonts w:cstheme="minorHAnsi"/>
          <w:sz w:val="24"/>
          <w:szCs w:val="24"/>
          <w:shd w:val="clear" w:color="auto" w:fill="FFFFFF"/>
        </w:rPr>
        <w:t xml:space="preserve"> ντε </w:t>
      </w:r>
      <w:proofErr w:type="spellStart"/>
      <w:r w:rsidRPr="00C247A2">
        <w:rPr>
          <w:rFonts w:cstheme="minorHAnsi"/>
          <w:sz w:val="24"/>
          <w:szCs w:val="24"/>
          <w:shd w:val="clear" w:color="auto" w:fill="FFFFFF"/>
        </w:rPr>
        <w:t>Μπερζεράκ</w:t>
      </w:r>
      <w:proofErr w:type="spellEnd"/>
      <w:r w:rsidRPr="00C247A2">
        <w:rPr>
          <w:rFonts w:cstheme="minorHAnsi"/>
          <w:sz w:val="24"/>
          <w:szCs w:val="24"/>
          <w:shd w:val="clear" w:color="auto" w:fill="FFFFFF"/>
        </w:rPr>
        <w:t>, είναι ερωτευμένος με την Ρωξάνη</w:t>
      </w:r>
      <w:r w:rsidRPr="00C247A2">
        <w:rPr>
          <w:rStyle w:val="a3"/>
          <w:rFonts w:cstheme="minorHAnsi"/>
          <w:sz w:val="24"/>
          <w:szCs w:val="24"/>
          <w:shd w:val="clear" w:color="auto" w:fill="FFFFFF"/>
        </w:rPr>
        <w:t>. </w:t>
      </w:r>
      <w:r w:rsidRPr="00C247A2">
        <w:rPr>
          <w:rFonts w:cstheme="minorHAnsi"/>
          <w:sz w:val="24"/>
          <w:szCs w:val="24"/>
          <w:shd w:val="clear" w:color="auto" w:fill="FFFFFF"/>
        </w:rPr>
        <w:t xml:space="preserve">Θεωρεί όμως πως εκείνη, δεν θα αισθανθεί ποτέ το ίδιο, μιας και νιώθει άσχημος εξαιτίας της μεγάλης μύτης του, που αποτελεί χρόνια το αντικείμενο χλευασμού του. Την Ρωξάνη πολιορκεί και ο πλούσιος Κόμης Ντε </w:t>
      </w:r>
      <w:proofErr w:type="spellStart"/>
      <w:r w:rsidRPr="00C247A2">
        <w:rPr>
          <w:rFonts w:cstheme="minorHAnsi"/>
          <w:sz w:val="24"/>
          <w:szCs w:val="24"/>
          <w:shd w:val="clear" w:color="auto" w:fill="FFFFFF"/>
        </w:rPr>
        <w:t>Γκις</w:t>
      </w:r>
      <w:proofErr w:type="spellEnd"/>
      <w:r w:rsidRPr="00C247A2">
        <w:rPr>
          <w:rFonts w:cstheme="minorHAnsi"/>
          <w:sz w:val="24"/>
          <w:szCs w:val="24"/>
          <w:shd w:val="clear" w:color="auto" w:fill="FFFFFF"/>
        </w:rPr>
        <w:t xml:space="preserve"> . Εκείνη όμως είναι ερωτευμένη με τον όμορφο Κριστιάν, από τον οποίο λείπει και το πνεύμα και η ευφράδεια.  Ο </w:t>
      </w:r>
      <w:proofErr w:type="spellStart"/>
      <w:r w:rsidRPr="00C247A2">
        <w:rPr>
          <w:rFonts w:cstheme="minorHAnsi"/>
          <w:sz w:val="24"/>
          <w:szCs w:val="24"/>
          <w:shd w:val="clear" w:color="auto" w:fill="FFFFFF"/>
        </w:rPr>
        <w:t>Συρανό</w:t>
      </w:r>
      <w:proofErr w:type="spellEnd"/>
      <w:r w:rsidRPr="00C247A2">
        <w:rPr>
          <w:rFonts w:cstheme="minorHAnsi"/>
          <w:sz w:val="24"/>
          <w:szCs w:val="24"/>
          <w:shd w:val="clear" w:color="auto" w:fill="FFFFFF"/>
        </w:rPr>
        <w:t xml:space="preserve"> συμφωνεί με τον Κριστιάν να γίνει η σκιά του, η φωνή και οι λέξεις του, ώστε να τον βοηθήσει να την κατακτήσει. Ουσιαστικά </w:t>
      </w:r>
      <w:proofErr w:type="spellStart"/>
      <w:r w:rsidRPr="00C247A2">
        <w:rPr>
          <w:rFonts w:cstheme="minorHAnsi"/>
          <w:sz w:val="24"/>
          <w:szCs w:val="24"/>
          <w:shd w:val="clear" w:color="auto" w:fill="FFFFFF"/>
        </w:rPr>
        <w:t>μ΄αυτό</w:t>
      </w:r>
      <w:proofErr w:type="spellEnd"/>
      <w:r w:rsidRPr="00C247A2">
        <w:rPr>
          <w:rFonts w:cstheme="minorHAnsi"/>
          <w:sz w:val="24"/>
          <w:szCs w:val="24"/>
          <w:shd w:val="clear" w:color="auto" w:fill="FFFFFF"/>
        </w:rPr>
        <w:t xml:space="preserve"> τον τρόπο εκφράζει τα δικά του αισθήματα στην αγαπημένη του. Η παράσταση περνούσε όμορφα μηνύματα όπως η αποδοχή του εαυτού μας και  ότι δεν πρέπει να αγαπάμε έναν άνθρωπο από την εξωτερική του εμφάνιση αλλά από την ψυχή του. Εκτός  από τα μηνύματα που περνούσε η παράσταση είχε φοβερή σκηνοθεσία  και τρομερή ερμηνεία των ηθοποιών.  </w:t>
      </w:r>
    </w:p>
    <w:p w14:paraId="3CA45930" w14:textId="77777777" w:rsidR="00565A79" w:rsidRDefault="00565A79" w:rsidP="00B37622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405E49D" w14:textId="3BB7B32E" w:rsidR="00C247A2" w:rsidRPr="00C247A2" w:rsidRDefault="00565A79" w:rsidP="00565A79">
      <w:pPr>
        <w:jc w:val="center"/>
        <w:rPr>
          <w:rFonts w:cstheme="minorHAnsi"/>
          <w:sz w:val="24"/>
          <w:szCs w:val="24"/>
          <w:u w:val="single"/>
          <w:shd w:val="clear" w:color="auto" w:fill="FFFFFF"/>
        </w:rPr>
      </w:pPr>
      <w:r>
        <w:rPr>
          <w:rFonts w:cstheme="minorHAnsi"/>
          <w:noProof/>
          <w:sz w:val="24"/>
          <w:szCs w:val="24"/>
          <w:u w:val="single"/>
          <w:shd w:val="clear" w:color="auto" w:fill="FFFFFF"/>
        </w:rPr>
        <w:drawing>
          <wp:inline distT="0" distB="0" distL="0" distR="0" wp14:anchorId="235411C0" wp14:editId="0897CA7E">
            <wp:extent cx="4169700" cy="2343150"/>
            <wp:effectExtent l="0" t="0" r="2540" b="0"/>
            <wp:docPr id="45310207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27" cy="2365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05B9E" w14:textId="77777777" w:rsidR="00565A79" w:rsidRDefault="00565A79" w:rsidP="00B37622">
      <w:pPr>
        <w:jc w:val="both"/>
        <w:rPr>
          <w:rFonts w:cstheme="minorHAnsi"/>
          <w:sz w:val="24"/>
          <w:szCs w:val="24"/>
          <w:u w:val="single"/>
          <w:shd w:val="clear" w:color="auto" w:fill="FFFFFF"/>
        </w:rPr>
      </w:pPr>
    </w:p>
    <w:p w14:paraId="5D933049" w14:textId="07FE4A2D" w:rsidR="00C247A2" w:rsidRPr="00C247A2" w:rsidRDefault="00C247A2" w:rsidP="00B37622">
      <w:pPr>
        <w:jc w:val="both"/>
        <w:rPr>
          <w:rFonts w:cstheme="minorHAnsi"/>
          <w:sz w:val="24"/>
          <w:szCs w:val="24"/>
          <w:u w:val="single"/>
          <w:shd w:val="clear" w:color="auto" w:fill="FFFFFF"/>
        </w:rPr>
      </w:pPr>
      <w:r w:rsidRPr="00C247A2">
        <w:rPr>
          <w:rFonts w:cstheme="minorHAnsi"/>
          <w:sz w:val="24"/>
          <w:szCs w:val="24"/>
          <w:u w:val="single"/>
          <w:shd w:val="clear" w:color="auto" w:fill="FFFFFF"/>
        </w:rPr>
        <w:t xml:space="preserve">Πηγή Πληροφόρησης </w:t>
      </w:r>
    </w:p>
    <w:p w14:paraId="7AD784CF" w14:textId="53A5BD52" w:rsidR="00C247A2" w:rsidRDefault="00C247A2" w:rsidP="00B37622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247A2">
        <w:rPr>
          <w:rFonts w:cstheme="minorHAnsi"/>
          <w:sz w:val="24"/>
          <w:szCs w:val="24"/>
          <w:shd w:val="clear" w:color="auto" w:fill="FFFFFF"/>
        </w:rPr>
        <w:t>https://www.more.com/theater/syrano/</w:t>
      </w:r>
    </w:p>
    <w:p w14:paraId="19477B26" w14:textId="77777777" w:rsidR="00C247A2" w:rsidRPr="00C247A2" w:rsidRDefault="00C247A2" w:rsidP="00B37622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sectPr w:rsidR="00C247A2" w:rsidRPr="00C247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22"/>
    <w:rsid w:val="00274F49"/>
    <w:rsid w:val="00565A79"/>
    <w:rsid w:val="00843987"/>
    <w:rsid w:val="00A02ECF"/>
    <w:rsid w:val="00B37622"/>
    <w:rsid w:val="00C247A2"/>
    <w:rsid w:val="00C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600"/>
  <w15:chartTrackingRefBased/>
  <w15:docId w15:val="{0E4EB9D9-3F51-4DAC-8906-956AFD25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77B2-8549-4CDA-851C-DB358FA8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ΓΑΒΡΙΗΛΙΑ ΒΑΣΙΛΙΚΗ ΠΑΝΑΓΙΩΤΑ ΝΕΚΤΑΡΙΑ ΑΝΤΩΝΙΑ ΜΠΟΥΓΙΟΥΚΑ</dc:creator>
  <cp:keywords/>
  <dc:description/>
  <cp:lastModifiedBy>ΓΑΒΡΙΗΛΙΑ ΒΑΣΙΛΙΚΗ ΠΑΝΑΓΙΩΤΑ ΝΕΚΤΑΡΙΑ ΑΝΤΩΝΙΑ ΜΠΟΥΓΙΟΥΚΑ</cp:lastModifiedBy>
  <cp:revision>2</cp:revision>
  <dcterms:created xsi:type="dcterms:W3CDTF">2024-02-18T17:49:00Z</dcterms:created>
  <dcterms:modified xsi:type="dcterms:W3CDTF">2024-02-18T18:31:00Z</dcterms:modified>
</cp:coreProperties>
</file>