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AE" w:rsidRPr="006E708C" w:rsidRDefault="00530BAE" w:rsidP="00F139EA">
      <w:pPr>
        <w:pStyle w:val="IntenseQuote"/>
        <w:ind w:left="0"/>
        <w:jc w:val="center"/>
        <w:rPr>
          <w:rFonts w:ascii="Times New Roman" w:hAnsi="Times New Roman" w:cs="Times New Roman"/>
          <w:noProof/>
          <w:sz w:val="28"/>
          <w:szCs w:val="28"/>
          <w:lang w:eastAsia="el-GR"/>
        </w:rPr>
      </w:pPr>
      <w:r w:rsidRPr="006E708C">
        <w:rPr>
          <w:rFonts w:ascii="Times New Roman" w:hAnsi="Times New Roman" w:cs="Times New Roman"/>
          <w:noProof/>
          <w:sz w:val="28"/>
          <w:szCs w:val="28"/>
          <w:lang w:eastAsia="el-GR"/>
        </w:rPr>
        <w:t xml:space="preserve">ΠΡΩΤΟΧΡΟΝΙΑΤΙΚΑ ΕΘΙΜΑ ΤΗΣ </w:t>
      </w:r>
      <w:r w:rsidR="006E708C">
        <w:rPr>
          <w:rFonts w:ascii="Times New Roman" w:hAnsi="Times New Roman" w:cs="Times New Roman"/>
          <w:noProof/>
          <w:sz w:val="28"/>
          <w:szCs w:val="28"/>
          <w:lang w:eastAsia="el-GR"/>
        </w:rPr>
        <w:t xml:space="preserve">                           </w:t>
      </w:r>
      <w:r w:rsidRPr="006E708C">
        <w:rPr>
          <w:rFonts w:ascii="Times New Roman" w:hAnsi="Times New Roman" w:cs="Times New Roman"/>
          <w:noProof/>
          <w:sz w:val="28"/>
          <w:szCs w:val="28"/>
          <w:lang w:eastAsia="el-GR"/>
        </w:rPr>
        <w:t>ΑΓΑΠΗΜΕΝΗΣ ΜΟΥ ΣΥΡΙΑΣ</w:t>
      </w:r>
    </w:p>
    <w:p w:rsidR="00EB6319" w:rsidRPr="006E708C" w:rsidRDefault="00EB6319" w:rsidP="00EB6319">
      <w:pPr>
        <w:jc w:val="center"/>
        <w:rPr>
          <w:rFonts w:ascii="Times New Roman" w:hAnsi="Times New Roman" w:cs="Times New Roman"/>
          <w:color w:val="000000" w:themeColor="text1"/>
          <w:lang w:eastAsia="el-GR"/>
        </w:rPr>
      </w:pPr>
      <w:r w:rsidRPr="006E708C">
        <w:rPr>
          <w:rFonts w:ascii="Times New Roman" w:hAnsi="Times New Roman" w:cs="Times New Roman"/>
          <w:color w:val="000000" w:themeColor="text1"/>
          <w:lang w:eastAsia="el-GR"/>
        </w:rPr>
        <w:t>του Μιχάλη Χάλεντ</w:t>
      </w:r>
    </w:p>
    <w:p w:rsidR="00EB6319" w:rsidRPr="006E708C" w:rsidRDefault="00EB6319" w:rsidP="00EB6319">
      <w:pPr>
        <w:jc w:val="center"/>
        <w:rPr>
          <w:rFonts w:ascii="Times New Roman" w:hAnsi="Times New Roman" w:cs="Times New Roman"/>
          <w:color w:val="000000" w:themeColor="text1"/>
          <w:lang w:eastAsia="el-GR"/>
        </w:rPr>
      </w:pPr>
    </w:p>
    <w:p w:rsidR="00530BAE" w:rsidRPr="006E708C" w:rsidRDefault="00A56B81" w:rsidP="00F139EA">
      <w:pPr>
        <w:jc w:val="both"/>
        <w:rPr>
          <w:rFonts w:ascii="Times New Roman" w:hAnsi="Times New Roman" w:cs="Times New Roman"/>
          <w:noProof/>
          <w:lang w:eastAsia="el-GR"/>
        </w:rPr>
      </w:pPr>
      <w:r w:rsidRPr="006E708C">
        <w:rPr>
          <w:rFonts w:ascii="Times New Roman" w:hAnsi="Times New Roman" w:cs="Times New Roman"/>
          <w:noProof/>
          <w:lang w:eastAsia="el-GR"/>
        </w:rPr>
        <w:t xml:space="preserve">  </w:t>
      </w:r>
      <w:r w:rsidR="00F139EA" w:rsidRPr="006E708C">
        <w:rPr>
          <w:rFonts w:ascii="Times New Roman" w:hAnsi="Times New Roman" w:cs="Times New Roman"/>
          <w:noProof/>
          <w:lang w:eastAsia="el-GR"/>
        </w:rPr>
        <w:t>Στην Ελλάδα η Πρωτοχρονιά συνοδεύεται από πολλά και διαφορετικά έθιμα. Κάθε πόλη και κάθε χωριό έχει τις δικές της παραδόσεις που την κάνουν ξεχωριστή. Είναι ανεξάντλητα τα έθι</w:t>
      </w:r>
      <w:r w:rsidR="00086727" w:rsidRPr="006E708C">
        <w:rPr>
          <w:rFonts w:ascii="Times New Roman" w:hAnsi="Times New Roman" w:cs="Times New Roman"/>
          <w:noProof/>
          <w:lang w:eastAsia="el-GR"/>
        </w:rPr>
        <w:t xml:space="preserve">μα της χώρας μας. Σήμερα, όμως, </w:t>
      </w:r>
      <w:r w:rsidR="00F139EA" w:rsidRPr="006E708C">
        <w:rPr>
          <w:rFonts w:ascii="Times New Roman" w:hAnsi="Times New Roman" w:cs="Times New Roman"/>
          <w:noProof/>
          <w:lang w:eastAsia="el-GR"/>
        </w:rPr>
        <w:t xml:space="preserve">θα ήθελα να </w:t>
      </w:r>
      <w:r w:rsidR="00086727" w:rsidRPr="006E708C">
        <w:rPr>
          <w:rFonts w:ascii="Times New Roman" w:hAnsi="Times New Roman" w:cs="Times New Roman"/>
          <w:noProof/>
          <w:lang w:eastAsia="el-GR"/>
        </w:rPr>
        <w:t>αφιερώσω το άρθρο μου σ</w:t>
      </w:r>
      <w:r w:rsidR="00F139EA" w:rsidRPr="006E708C">
        <w:rPr>
          <w:rFonts w:ascii="Times New Roman" w:hAnsi="Times New Roman" w:cs="Times New Roman"/>
          <w:noProof/>
          <w:lang w:eastAsia="el-GR"/>
        </w:rPr>
        <w:t>τα έθιμα της δεύτε</w:t>
      </w:r>
      <w:r w:rsidR="006E708C">
        <w:rPr>
          <w:rFonts w:ascii="Times New Roman" w:hAnsi="Times New Roman" w:cs="Times New Roman"/>
          <w:noProof/>
          <w:lang w:eastAsia="el-GR"/>
        </w:rPr>
        <w:t xml:space="preserve">ρης πατρίδας μου, της  Συρίας. </w:t>
      </w:r>
    </w:p>
    <w:p w:rsidR="00EB6319" w:rsidRPr="006E708C" w:rsidRDefault="00EB6319" w:rsidP="00F139EA">
      <w:pPr>
        <w:jc w:val="both"/>
        <w:rPr>
          <w:rFonts w:ascii="Times New Roman" w:hAnsi="Times New Roman" w:cs="Times New Roman"/>
          <w:b/>
          <w:noProof/>
          <w:lang w:eastAsia="el-GR"/>
        </w:rPr>
      </w:pPr>
    </w:p>
    <w:p w:rsidR="00A56B81" w:rsidRPr="006E708C" w:rsidRDefault="00A56B81" w:rsidP="00A56B81">
      <w:pPr>
        <w:pStyle w:val="IntenseQuote"/>
        <w:rPr>
          <w:rFonts w:ascii="Times New Roman" w:hAnsi="Times New Roman" w:cs="Times New Roman"/>
          <w:noProof/>
          <w:lang w:eastAsia="el-GR"/>
        </w:rPr>
      </w:pPr>
      <w:r w:rsidRPr="006E708C">
        <w:rPr>
          <w:rFonts w:ascii="Times New Roman" w:hAnsi="Times New Roman" w:cs="Times New Roman"/>
          <w:noProof/>
          <w:lang w:eastAsia="el-GR"/>
        </w:rPr>
        <w:t>Πριν την Πρωτοχρονιά</w:t>
      </w:r>
    </w:p>
    <w:p w:rsidR="00A56B81" w:rsidRPr="006E708C" w:rsidRDefault="00A56B81" w:rsidP="00A56B81">
      <w:pPr>
        <w:rPr>
          <w:rFonts w:ascii="Times New Roman" w:hAnsi="Times New Roman" w:cs="Times New Roman"/>
        </w:rPr>
      </w:pPr>
      <w:r w:rsidRPr="006E708C">
        <w:rPr>
          <w:rFonts w:ascii="Times New Roman" w:hAnsi="Times New Roman" w:cs="Times New Roman"/>
        </w:rPr>
        <w:t xml:space="preserve">  Ένα από το κοινά έθιμα είναι αυτό  του στολισμένου δέντρου. Πολλοί στολίζουν δέντρα στα σπίτια τους και βάζουν πολύχρωμα λαμπιόνια και μέσα και έξω. Το έθιμο του στολισμού του δέντρου το τηρούν και πολλοί μουσουλμάνοι . Άλλωστε γλεντάνε όλοι μαζί και συμμετέχουν στα γιορταστικά τραπέζια  ανεξαρτήτως θρησκεύματος.</w:t>
      </w:r>
    </w:p>
    <w:p w:rsidR="00A56B81" w:rsidRPr="006E708C" w:rsidRDefault="00A56B81" w:rsidP="00A56B81">
      <w:pPr>
        <w:rPr>
          <w:rFonts w:ascii="Times New Roman" w:hAnsi="Times New Roman" w:cs="Times New Roman"/>
        </w:rPr>
      </w:pPr>
    </w:p>
    <w:p w:rsidR="00A56B81" w:rsidRPr="006E708C" w:rsidRDefault="00A56B81" w:rsidP="00A56B81">
      <w:pPr>
        <w:rPr>
          <w:rFonts w:ascii="Times New Roman" w:hAnsi="Times New Roman" w:cs="Times New Roman"/>
        </w:rPr>
      </w:pPr>
      <w:r w:rsidRPr="006E708C">
        <w:rPr>
          <w:rFonts w:ascii="Times New Roman" w:hAnsi="Times New Roman" w:cs="Times New Roman"/>
        </w:rPr>
        <w:t xml:space="preserve">  Στη Συρία τα παιδιά δεν λένε κάλαντα, όμως την παραμονή της πρωτοχρονιάς μαζεύονται όλοι στο κέντρο του χωριού και ντύνονται όπως εμείς στις Απόκριες ( μεταμφίεση), για να κοροϊδέψουν τον παλιό χρόνο που φεύγει. Αυτό είναι ένα έθιμο που γίνεται μόνο στην Συρία τις μέρες αυτές. Επίσης τραγουδάνε και χορεύουν γύρω από το τεράστιο δέντρο που είναι στολισμένο στην πλατεία.</w:t>
      </w:r>
    </w:p>
    <w:p w:rsidR="007F3BDE" w:rsidRPr="006E708C" w:rsidRDefault="006E708C" w:rsidP="00A56B81">
      <w:pPr>
        <w:pStyle w:val="IntenseQuote"/>
        <w:rPr>
          <w:rFonts w:ascii="Times New Roman" w:hAnsi="Times New Roman" w:cs="Times New Roman"/>
        </w:rPr>
      </w:pPr>
      <w:r>
        <w:rPr>
          <w:rFonts w:ascii="Times New Roman" w:hAnsi="Times New Roman" w:cs="Times New Roman"/>
        </w:rPr>
        <w:t>Έθιμα για καλή τύχη</w:t>
      </w:r>
    </w:p>
    <w:p w:rsidR="007F3BDE" w:rsidRPr="006E708C" w:rsidRDefault="000740A9" w:rsidP="007F3BDE">
      <w:pPr>
        <w:rPr>
          <w:rFonts w:ascii="Times New Roman" w:hAnsi="Times New Roman" w:cs="Times New Roman"/>
        </w:rPr>
      </w:pPr>
      <w:r w:rsidRPr="006E708C">
        <w:rPr>
          <w:rFonts w:ascii="Times New Roman" w:hAnsi="Times New Roman" w:cs="Times New Roman"/>
        </w:rPr>
        <w:t xml:space="preserve"> </w:t>
      </w:r>
      <w:r w:rsidR="002C2E1F" w:rsidRPr="006E708C">
        <w:rPr>
          <w:rFonts w:ascii="Times New Roman" w:hAnsi="Times New Roman" w:cs="Times New Roman"/>
        </w:rPr>
        <w:t xml:space="preserve">  </w:t>
      </w:r>
      <w:r w:rsidR="00EB6319" w:rsidRPr="006E708C">
        <w:rPr>
          <w:rFonts w:ascii="Times New Roman" w:hAnsi="Times New Roman" w:cs="Times New Roman"/>
        </w:rPr>
        <w:t>1.</w:t>
      </w:r>
      <w:r w:rsidR="007F3BDE" w:rsidRPr="006E708C">
        <w:rPr>
          <w:rFonts w:ascii="Times New Roman" w:hAnsi="Times New Roman" w:cs="Times New Roman"/>
        </w:rPr>
        <w:t xml:space="preserve">Τα πρωτοχρονιάτικα μπισκότα </w:t>
      </w:r>
      <w:r w:rsidR="00530BAE" w:rsidRPr="006E708C">
        <w:rPr>
          <w:rFonts w:ascii="Times New Roman" w:hAnsi="Times New Roman" w:cs="Times New Roman"/>
        </w:rPr>
        <w:t>« μπάσμπα»,</w:t>
      </w:r>
      <w:r w:rsidR="00EB6319" w:rsidRPr="006E708C">
        <w:rPr>
          <w:rFonts w:ascii="Times New Roman" w:hAnsi="Times New Roman" w:cs="Times New Roman"/>
        </w:rPr>
        <w:t xml:space="preserve"> </w:t>
      </w:r>
      <w:r w:rsidR="007F3BDE" w:rsidRPr="006E708C">
        <w:rPr>
          <w:rFonts w:ascii="Times New Roman" w:hAnsi="Times New Roman" w:cs="Times New Roman"/>
        </w:rPr>
        <w:t>που φτιάχνουν αντί για βασιλόπιτα</w:t>
      </w:r>
      <w:r w:rsidR="00530BAE" w:rsidRPr="006E708C">
        <w:rPr>
          <w:rFonts w:ascii="Times New Roman" w:hAnsi="Times New Roman" w:cs="Times New Roman"/>
        </w:rPr>
        <w:t xml:space="preserve"> είναι πολύ μεγάλα και </w:t>
      </w:r>
      <w:r w:rsidR="007F3BDE" w:rsidRPr="006E708C">
        <w:rPr>
          <w:rFonts w:ascii="Times New Roman" w:hAnsi="Times New Roman" w:cs="Times New Roman"/>
        </w:rPr>
        <w:t>έχουν πολλά σχέδια, τα οποία γίνονται με το χέρι. Τα σχέ</w:t>
      </w:r>
      <w:r w:rsidR="00A56B81" w:rsidRPr="006E708C">
        <w:rPr>
          <w:rFonts w:ascii="Times New Roman" w:hAnsi="Times New Roman" w:cs="Times New Roman"/>
          <w:noProof/>
          <w:lang w:val="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376555</wp:posOffset>
            </wp:positionV>
            <wp:extent cx="2847975" cy="1495425"/>
            <wp:effectExtent l="38100" t="0" r="28575" b="447675"/>
            <wp:wrapThrough wrapText="bothSides">
              <wp:wrapPolygon edited="0">
                <wp:start x="289" y="0"/>
                <wp:lineTo x="-289" y="2201"/>
                <wp:lineTo x="-289" y="28066"/>
                <wp:lineTo x="21817" y="28066"/>
                <wp:lineTo x="21817" y="25590"/>
                <wp:lineTo x="21672" y="22563"/>
                <wp:lineTo x="21528" y="22013"/>
                <wp:lineTo x="21817" y="17885"/>
                <wp:lineTo x="21817" y="2752"/>
                <wp:lineTo x="21672" y="825"/>
                <wp:lineTo x="21383" y="0"/>
                <wp:lineTo x="289" y="0"/>
              </wp:wrapPolygon>
            </wp:wrapThrough>
            <wp:docPr id="18" name="Εικόνα 2" descr="خبز قالب (خبز حوراني) بالصور من rabaaderi - كوكب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بز قالب (خبز حوراني) بالصور من rabaaderi - كوكباد"/>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975" cy="1495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F3BDE" w:rsidRPr="006E708C">
        <w:rPr>
          <w:rFonts w:ascii="Times New Roman" w:hAnsi="Times New Roman" w:cs="Times New Roman"/>
        </w:rPr>
        <w:t xml:space="preserve">δια αυτά συμβολίζουν τις χαρές  και την ευτυχία που θέλουν να φέρει στο σπιτικό τους </w:t>
      </w:r>
      <w:r w:rsidR="00530BAE" w:rsidRPr="006E708C">
        <w:rPr>
          <w:rFonts w:ascii="Times New Roman" w:hAnsi="Times New Roman" w:cs="Times New Roman"/>
        </w:rPr>
        <w:t>η καινούρ</w:t>
      </w:r>
      <w:r w:rsidR="007F3BDE" w:rsidRPr="006E708C">
        <w:rPr>
          <w:rFonts w:ascii="Times New Roman" w:hAnsi="Times New Roman" w:cs="Times New Roman"/>
        </w:rPr>
        <w:t>ια χρονιά.</w:t>
      </w:r>
    </w:p>
    <w:p w:rsidR="008A75EB" w:rsidRPr="006E708C" w:rsidRDefault="00EB6319" w:rsidP="00EB6319">
      <w:pPr>
        <w:ind w:left="5040"/>
        <w:rPr>
          <w:rFonts w:ascii="Times New Roman" w:hAnsi="Times New Roman" w:cs="Times New Roman"/>
        </w:rPr>
      </w:pPr>
      <w:r w:rsidRPr="006E708C">
        <w:rPr>
          <w:rFonts w:ascii="Times New Roman" w:hAnsi="Times New Roman" w:cs="Times New Roman"/>
        </w:rPr>
        <w:t>2.</w:t>
      </w:r>
      <w:r w:rsidR="008A75EB" w:rsidRPr="006E708C">
        <w:rPr>
          <w:rFonts w:ascii="Times New Roman" w:hAnsi="Times New Roman" w:cs="Times New Roman"/>
        </w:rPr>
        <w:t>Με την αλλαγή του χρόνου, ο νοικοκύρης του σπιτιού σπάει στην εξώπορτα ένα πιάτο για να διώξει μακριά κάθε κακό και να μείνει στο σπίτι μόνο το καλό, η χαρά και η</w:t>
      </w:r>
      <w:r w:rsidR="00A56B81" w:rsidRPr="006E708C">
        <w:rPr>
          <w:noProof/>
        </w:rPr>
        <w:t xml:space="preserve"> </w:t>
      </w:r>
      <w:r w:rsidRPr="006E708C">
        <w:rPr>
          <w:rFonts w:ascii="Times New Roman" w:hAnsi="Times New Roman" w:cs="Times New Roman"/>
        </w:rPr>
        <w:t xml:space="preserve"> </w:t>
      </w:r>
      <w:r w:rsidR="008A75EB" w:rsidRPr="006E708C">
        <w:rPr>
          <w:rFonts w:ascii="Times New Roman" w:hAnsi="Times New Roman" w:cs="Times New Roman"/>
        </w:rPr>
        <w:t>ευτυχία για όλη τη νέα χρονιά.</w:t>
      </w:r>
    </w:p>
    <w:p w:rsidR="00EB6319" w:rsidRPr="006E708C" w:rsidRDefault="00EB6319" w:rsidP="00EB6319">
      <w:pPr>
        <w:ind w:left="5040"/>
        <w:rPr>
          <w:rFonts w:ascii="Times New Roman" w:hAnsi="Times New Roman" w:cs="Times New Roman"/>
        </w:rPr>
      </w:pPr>
    </w:p>
    <w:p w:rsidR="00EB6319" w:rsidRPr="006E708C" w:rsidRDefault="00EB6319" w:rsidP="00EB6319">
      <w:pPr>
        <w:ind w:left="5040"/>
        <w:rPr>
          <w:rFonts w:ascii="Times New Roman" w:hAnsi="Times New Roman" w:cs="Times New Roman"/>
        </w:rPr>
      </w:pPr>
    </w:p>
    <w:p w:rsidR="00EB6319" w:rsidRDefault="00EB6319" w:rsidP="00EB6319">
      <w:pPr>
        <w:ind w:left="5040"/>
        <w:rPr>
          <w:rFonts w:ascii="Times New Roman" w:hAnsi="Times New Roman" w:cs="Times New Roman"/>
        </w:rPr>
      </w:pPr>
    </w:p>
    <w:p w:rsidR="006E708C" w:rsidRDefault="006E708C" w:rsidP="00EB6319">
      <w:pPr>
        <w:ind w:left="5040"/>
        <w:rPr>
          <w:rFonts w:ascii="Times New Roman" w:hAnsi="Times New Roman" w:cs="Times New Roman"/>
        </w:rPr>
      </w:pPr>
    </w:p>
    <w:p w:rsidR="006E708C" w:rsidRPr="006E708C" w:rsidRDefault="006E708C" w:rsidP="00EB6319">
      <w:pPr>
        <w:ind w:left="5040"/>
        <w:rPr>
          <w:rFonts w:ascii="Times New Roman" w:hAnsi="Times New Roman" w:cs="Times New Roman"/>
        </w:rPr>
      </w:pPr>
    </w:p>
    <w:p w:rsidR="00086727" w:rsidRPr="006E708C" w:rsidRDefault="00086727" w:rsidP="00086727">
      <w:pPr>
        <w:pStyle w:val="IntenseQuote"/>
        <w:rPr>
          <w:rFonts w:ascii="Times New Roman" w:hAnsi="Times New Roman" w:cs="Times New Roman"/>
        </w:rPr>
      </w:pPr>
      <w:r w:rsidRPr="006E708C">
        <w:rPr>
          <w:rFonts w:ascii="Times New Roman" w:hAnsi="Times New Roman" w:cs="Times New Roman"/>
        </w:rPr>
        <w:lastRenderedPageBreak/>
        <w:t>Το Πρωτοχρονιάτικο τραπέζι</w:t>
      </w:r>
    </w:p>
    <w:p w:rsidR="008A75EB" w:rsidRPr="006E708C" w:rsidRDefault="006E708C" w:rsidP="00086727">
      <w:pPr>
        <w:jc w:val="both"/>
        <w:rPr>
          <w:rFonts w:ascii="Times New Roman" w:hAnsi="Times New Roman" w:cs="Times New Roman"/>
        </w:rPr>
      </w:pPr>
      <w:r>
        <w:rPr>
          <w:rFonts w:ascii="Times New Roman" w:hAnsi="Times New Roman" w:cs="Times New Roman"/>
        </w:rPr>
        <w:t xml:space="preserve">  </w:t>
      </w:r>
      <w:r w:rsidR="008A75EB" w:rsidRPr="006E708C">
        <w:rPr>
          <w:rFonts w:ascii="Times New Roman" w:hAnsi="Times New Roman" w:cs="Times New Roman"/>
        </w:rPr>
        <w:t>Ανήμερα την πρωτοχρονιά μαζεύονται όλοι οι συγγενείς – αν και οι οικογένειες είναι πολυμελείς—και ετοιμάζουν το εορταστικό τραπέζι που είναι η απόλυτη απόλαυση και περιλαμβάνει παραδοσιακά συριακά εδέσματα.</w:t>
      </w:r>
    </w:p>
    <w:p w:rsidR="00267C73" w:rsidRPr="006E708C" w:rsidRDefault="006F0237" w:rsidP="007F3BDE">
      <w:pPr>
        <w:rPr>
          <w:rFonts w:ascii="Times New Roman" w:hAnsi="Times New Roman" w:cs="Times New Roman"/>
        </w:rPr>
      </w:pPr>
      <w:r w:rsidRPr="006E708C">
        <w:rPr>
          <w:rFonts w:ascii="Times New Roman" w:hAnsi="Times New Roman" w:cs="Times New Roman"/>
          <w:noProof/>
          <w:lang w:val="en-US"/>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283845</wp:posOffset>
            </wp:positionV>
            <wp:extent cx="1400175" cy="1400175"/>
            <wp:effectExtent l="76200" t="0" r="104775" b="0"/>
            <wp:wrapThrough wrapText="bothSides">
              <wp:wrapPolygon edited="0">
                <wp:start x="1469" y="0"/>
                <wp:lineTo x="-1176" y="3820"/>
                <wp:lineTo x="-882" y="18808"/>
                <wp:lineTo x="882" y="21159"/>
                <wp:lineTo x="1176" y="21159"/>
                <wp:lineTo x="20571" y="21159"/>
                <wp:lineTo x="20865" y="21159"/>
                <wp:lineTo x="22629" y="19102"/>
                <wp:lineTo x="22629" y="18808"/>
                <wp:lineTo x="22922" y="14400"/>
                <wp:lineTo x="22922" y="4702"/>
                <wp:lineTo x="23216" y="3820"/>
                <wp:lineTo x="21453" y="882"/>
                <wp:lineTo x="20278" y="0"/>
                <wp:lineTo x="1469" y="0"/>
              </wp:wrapPolygon>
            </wp:wrapThrough>
            <wp:docPr id="5" name="Εικόνα 3" descr="Jordanian Mansaf Recipe - The Odehlic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rdanian Mansaf Recipe - The Odehliciou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400175"/>
                    </a:xfrm>
                    <a:prstGeom prst="roundRect">
                      <a:avLst/>
                    </a:prstGeom>
                    <a:noFill/>
                    <a:ln w="6350">
                      <a:solidFill>
                        <a:schemeClr val="tx1"/>
                      </a:solidFill>
                    </a:ln>
                    <a:effectLst>
                      <a:outerShdw blurRad="50800" dist="38100" dir="18900000" algn="bl" rotWithShape="0">
                        <a:prstClr val="black">
                          <a:alpha val="40000"/>
                        </a:prstClr>
                      </a:outerShdw>
                    </a:effectLst>
                    <a:scene3d>
                      <a:camera prst="perspectiveAbove"/>
                      <a:lightRig rig="threePt" dir="t"/>
                    </a:scene3d>
                    <a:sp3d>
                      <a:bevelT w="152400" h="50800" prst="softRound"/>
                    </a:sp3d>
                  </pic:spPr>
                </pic:pic>
              </a:graphicData>
            </a:graphic>
          </wp:anchor>
        </w:drawing>
      </w:r>
    </w:p>
    <w:p w:rsidR="008A75EB" w:rsidRPr="006E708C" w:rsidRDefault="008A75EB" w:rsidP="00086727">
      <w:pPr>
        <w:pStyle w:val="ListParagraph"/>
        <w:numPr>
          <w:ilvl w:val="0"/>
          <w:numId w:val="1"/>
        </w:numPr>
        <w:jc w:val="both"/>
        <w:rPr>
          <w:rFonts w:ascii="Times New Roman" w:hAnsi="Times New Roman" w:cs="Times New Roman"/>
        </w:rPr>
      </w:pPr>
      <w:r w:rsidRPr="006E708C">
        <w:rPr>
          <w:rFonts w:ascii="Times New Roman" w:hAnsi="Times New Roman" w:cs="Times New Roman"/>
        </w:rPr>
        <w:t xml:space="preserve">Το </w:t>
      </w:r>
      <w:r w:rsidR="00086727" w:rsidRPr="006E708C">
        <w:rPr>
          <w:rFonts w:ascii="Times New Roman" w:hAnsi="Times New Roman" w:cs="Times New Roman"/>
        </w:rPr>
        <w:t>« Μ</w:t>
      </w:r>
      <w:r w:rsidR="0090648E" w:rsidRPr="006E708C">
        <w:rPr>
          <w:rFonts w:ascii="Times New Roman" w:hAnsi="Times New Roman" w:cs="Times New Roman"/>
        </w:rPr>
        <w:t>άνσαφ» τεράστια πιατέλα που πιάνει στο μήκος σχεδόν όλο το τραπέζι. Αποτελείται από αρνί συνήθως ολόκληρο μαγειρεμένο σε τεράστια κατσαρόλα για να το χωρά , το οποίο κάθεται αναπαυτικά σε βουναλάκι από ρύζι με πολλά, μπαχαρικά, ξηρούς καρπούς για αφθονία, ροδόνερο για χαρά και αποξηραμένα φρούτα για μια πλούσια χρονιά.</w:t>
      </w:r>
    </w:p>
    <w:p w:rsidR="00086727" w:rsidRPr="006E708C" w:rsidRDefault="00086727" w:rsidP="007F3BDE">
      <w:pPr>
        <w:rPr>
          <w:rFonts w:ascii="Times New Roman" w:hAnsi="Times New Roman" w:cs="Times New Roman"/>
        </w:rPr>
      </w:pPr>
    </w:p>
    <w:p w:rsidR="00086727" w:rsidRPr="006E708C" w:rsidRDefault="00086727" w:rsidP="007F3BDE">
      <w:pPr>
        <w:rPr>
          <w:rFonts w:ascii="Times New Roman" w:hAnsi="Times New Roman" w:cs="Times New Roman"/>
        </w:rPr>
      </w:pPr>
    </w:p>
    <w:p w:rsidR="00086727" w:rsidRPr="006E708C" w:rsidRDefault="00086727" w:rsidP="007F3BDE">
      <w:pPr>
        <w:rPr>
          <w:rFonts w:ascii="Times New Roman" w:hAnsi="Times New Roman" w:cs="Times New Roman"/>
        </w:rPr>
      </w:pPr>
      <w:r w:rsidRPr="006E708C">
        <w:rPr>
          <w:rFonts w:ascii="Times New Roman" w:hAnsi="Times New Roman" w:cs="Times New Roman"/>
          <w:noProof/>
          <w:lang w:val="en-US"/>
        </w:rPr>
        <w:drawing>
          <wp:anchor distT="0" distB="0" distL="114300" distR="114300" simplePos="0" relativeHeight="251659264" behindDoc="0" locked="0" layoutInCell="1" allowOverlap="1">
            <wp:simplePos x="0" y="0"/>
            <wp:positionH relativeFrom="column">
              <wp:posOffset>3533775</wp:posOffset>
            </wp:positionH>
            <wp:positionV relativeFrom="paragraph">
              <wp:posOffset>240665</wp:posOffset>
            </wp:positionV>
            <wp:extent cx="1657350" cy="1657350"/>
            <wp:effectExtent l="57150" t="19050" r="19050" b="0"/>
            <wp:wrapThrough wrapText="bothSides">
              <wp:wrapPolygon edited="0">
                <wp:start x="-745" y="-248"/>
                <wp:lineTo x="-745" y="21352"/>
                <wp:lineTo x="21848" y="21352"/>
                <wp:lineTo x="21848" y="-248"/>
                <wp:lineTo x="-745" y="-248"/>
              </wp:wrapPolygon>
            </wp:wrapThrough>
            <wp:docPr id="4" name="Εικόνα 4" descr="Κούπες (με κιμά) - Κοπιάστε .. στην Κουζίνα 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ούπες (με κιμά) - Κοπιάστε .. στην Κουζίνα μου"/>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657350"/>
                    </a:xfrm>
                    <a:prstGeom prst="rect">
                      <a:avLst/>
                    </a:prstGeom>
                    <a:noFill/>
                    <a:ln>
                      <a:noFill/>
                    </a:ln>
                    <a:scene3d>
                      <a:camera prst="orthographicFront"/>
                      <a:lightRig rig="threePt" dir="t"/>
                    </a:scene3d>
                    <a:sp3d>
                      <a:bevelT/>
                    </a:sp3d>
                  </pic:spPr>
                </pic:pic>
              </a:graphicData>
            </a:graphic>
          </wp:anchor>
        </w:drawing>
      </w:r>
    </w:p>
    <w:p w:rsidR="0090648E" w:rsidRPr="006E708C" w:rsidRDefault="00086727" w:rsidP="00086727">
      <w:pPr>
        <w:pStyle w:val="ListParagraph"/>
        <w:numPr>
          <w:ilvl w:val="0"/>
          <w:numId w:val="1"/>
        </w:numPr>
        <w:rPr>
          <w:rFonts w:ascii="Times New Roman" w:hAnsi="Times New Roman" w:cs="Times New Roman"/>
        </w:rPr>
      </w:pPr>
      <w:r w:rsidRPr="006E708C">
        <w:rPr>
          <w:rFonts w:ascii="Times New Roman" w:hAnsi="Times New Roman" w:cs="Times New Roman"/>
        </w:rPr>
        <w:t>Ένα άλλο πρωτοχρονιάτικο έδεσμα είναι το «Κ</w:t>
      </w:r>
      <w:r w:rsidR="0090648E" w:rsidRPr="006E708C">
        <w:rPr>
          <w:rFonts w:ascii="Times New Roman" w:hAnsi="Times New Roman" w:cs="Times New Roman"/>
        </w:rPr>
        <w:t>ούπε</w:t>
      </w:r>
      <w:r w:rsidRPr="006E708C">
        <w:rPr>
          <w:rFonts w:ascii="Times New Roman" w:hAnsi="Times New Roman" w:cs="Times New Roman"/>
        </w:rPr>
        <w:t>»</w:t>
      </w:r>
      <w:r w:rsidR="0090648E" w:rsidRPr="006E708C">
        <w:rPr>
          <w:rFonts w:ascii="Times New Roman" w:hAnsi="Times New Roman" w:cs="Times New Roman"/>
        </w:rPr>
        <w:t xml:space="preserve">: </w:t>
      </w:r>
      <w:r w:rsidRPr="006E708C">
        <w:rPr>
          <w:rFonts w:ascii="Times New Roman" w:hAnsi="Times New Roman" w:cs="Times New Roman"/>
        </w:rPr>
        <w:t xml:space="preserve">πρόκειται για </w:t>
      </w:r>
      <w:r w:rsidR="0090648E" w:rsidRPr="006E708C">
        <w:rPr>
          <w:rFonts w:ascii="Times New Roman" w:hAnsi="Times New Roman" w:cs="Times New Roman"/>
        </w:rPr>
        <w:t>μικρές μπάλες από πλιγούρι γεμισμένες με κιμά, μυρωδικά και μπαχαρικά.</w:t>
      </w:r>
    </w:p>
    <w:p w:rsidR="00086727" w:rsidRPr="006E708C" w:rsidRDefault="00086727" w:rsidP="007F3BDE">
      <w:pPr>
        <w:rPr>
          <w:rFonts w:ascii="Times New Roman" w:hAnsi="Times New Roman" w:cs="Times New Roman"/>
        </w:rPr>
      </w:pPr>
    </w:p>
    <w:p w:rsidR="00086727" w:rsidRPr="006E708C" w:rsidRDefault="00086727" w:rsidP="007F3BDE">
      <w:pPr>
        <w:rPr>
          <w:rFonts w:ascii="Times New Roman" w:hAnsi="Times New Roman" w:cs="Times New Roman"/>
        </w:rPr>
      </w:pPr>
    </w:p>
    <w:p w:rsidR="00086727" w:rsidRPr="006E708C" w:rsidRDefault="00086727" w:rsidP="007F3BDE">
      <w:pPr>
        <w:rPr>
          <w:rFonts w:ascii="Times New Roman" w:hAnsi="Times New Roman" w:cs="Times New Roman"/>
        </w:rPr>
      </w:pPr>
      <w:r w:rsidRPr="006E708C">
        <w:rPr>
          <w:rFonts w:ascii="Times New Roman" w:hAnsi="Times New Roman" w:cs="Times New Roman"/>
        </w:rPr>
        <w:t xml:space="preserve">Από το πρωτοχρονιάτικο τραπέζι  δε λείπουν ποτέ </w:t>
      </w:r>
    </w:p>
    <w:p w:rsidR="006F0237" w:rsidRPr="006E708C" w:rsidRDefault="006F0237" w:rsidP="006F0237">
      <w:pPr>
        <w:pStyle w:val="ListParagraph"/>
        <w:rPr>
          <w:rFonts w:ascii="Times New Roman" w:hAnsi="Times New Roman" w:cs="Times New Roman"/>
        </w:rPr>
      </w:pPr>
    </w:p>
    <w:p w:rsidR="00086727" w:rsidRPr="006E708C" w:rsidRDefault="00086727" w:rsidP="007F3BDE">
      <w:pPr>
        <w:pStyle w:val="ListParagraph"/>
        <w:numPr>
          <w:ilvl w:val="0"/>
          <w:numId w:val="1"/>
        </w:numPr>
        <w:rPr>
          <w:rFonts w:ascii="Times New Roman" w:hAnsi="Times New Roman" w:cs="Times New Roman"/>
        </w:rPr>
      </w:pPr>
      <w:r w:rsidRPr="006E708C">
        <w:rPr>
          <w:rFonts w:ascii="Times New Roman" w:hAnsi="Times New Roman" w:cs="Times New Roman"/>
          <w:noProof/>
          <w:lang w:val="en-US"/>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299085</wp:posOffset>
            </wp:positionV>
            <wp:extent cx="2416175" cy="1628775"/>
            <wp:effectExtent l="114300" t="19050" r="22225" b="47625"/>
            <wp:wrapThrough wrapText="bothSides">
              <wp:wrapPolygon edited="0">
                <wp:start x="-1022" y="-253"/>
                <wp:lineTo x="-1022" y="22232"/>
                <wp:lineTo x="21628" y="22232"/>
                <wp:lineTo x="21799" y="20211"/>
                <wp:lineTo x="21799" y="3789"/>
                <wp:lineTo x="19414" y="0"/>
                <wp:lineTo x="19244" y="-253"/>
                <wp:lineTo x="-1022" y="-253"/>
              </wp:wrapPolygon>
            </wp:wrapThrough>
            <wp:docPr id="6" name="Εικόνα 6" descr="Ντολμαδάκια γιαλαντζί | Παθος για μαγειρ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Ντολμαδάκια γιαλαντζί | Παθος για μαγειρικη"/>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6175" cy="1628775"/>
                    </a:xfrm>
                    <a:prstGeom prst="snip1Rect">
                      <a:avLst/>
                    </a:prstGeom>
                    <a:noFill/>
                    <a:ln>
                      <a:noFill/>
                    </a:ln>
                    <a:effectLst>
                      <a:outerShdw blurRad="50800" dist="38100" dir="8100000" algn="tr" rotWithShape="0">
                        <a:prstClr val="black">
                          <a:alpha val="40000"/>
                        </a:prstClr>
                      </a:outerShdw>
                    </a:effectLst>
                    <a:scene3d>
                      <a:camera prst="obliqueBottomLeft"/>
                      <a:lightRig rig="balanced" dir="t">
                        <a:rot lat="0" lon="0" rev="8700000"/>
                      </a:lightRig>
                    </a:scene3d>
                    <a:sp3d>
                      <a:bevelT w="190500" h="38100"/>
                    </a:sp3d>
                  </pic:spPr>
                </pic:pic>
              </a:graphicData>
            </a:graphic>
          </wp:anchor>
        </w:drawing>
      </w:r>
      <w:r w:rsidRPr="006E708C">
        <w:rPr>
          <w:rFonts w:ascii="Times New Roman" w:hAnsi="Times New Roman" w:cs="Times New Roman"/>
        </w:rPr>
        <w:t xml:space="preserve"> Τα «</w:t>
      </w:r>
      <w:r w:rsidR="0090648E" w:rsidRPr="006E708C">
        <w:rPr>
          <w:rFonts w:ascii="Times New Roman" w:hAnsi="Times New Roman" w:cs="Times New Roman"/>
        </w:rPr>
        <w:t>Ντολμαδάκια με αμπελόφυλλα</w:t>
      </w:r>
      <w:r w:rsidRPr="006E708C">
        <w:rPr>
          <w:rFonts w:ascii="Times New Roman" w:hAnsi="Times New Roman" w:cs="Times New Roman"/>
        </w:rPr>
        <w:t>»</w:t>
      </w:r>
      <w:r w:rsidR="0090648E" w:rsidRPr="006E708C">
        <w:rPr>
          <w:rFonts w:ascii="Times New Roman" w:hAnsi="Times New Roman" w:cs="Times New Roman"/>
        </w:rPr>
        <w:t xml:space="preserve"> </w:t>
      </w:r>
    </w:p>
    <w:p w:rsidR="00086727" w:rsidRPr="006E708C" w:rsidRDefault="00086727" w:rsidP="00086727">
      <w:pPr>
        <w:rPr>
          <w:rFonts w:ascii="Times New Roman" w:hAnsi="Times New Roman" w:cs="Times New Roman"/>
        </w:rPr>
      </w:pPr>
    </w:p>
    <w:p w:rsidR="00086727" w:rsidRPr="006E708C" w:rsidRDefault="00086727" w:rsidP="00086727">
      <w:pPr>
        <w:rPr>
          <w:rFonts w:ascii="Times New Roman" w:hAnsi="Times New Roman" w:cs="Times New Roman"/>
        </w:rPr>
      </w:pPr>
    </w:p>
    <w:p w:rsidR="00086727" w:rsidRPr="006E708C" w:rsidRDefault="00086727" w:rsidP="007F3BDE">
      <w:pPr>
        <w:rPr>
          <w:rFonts w:ascii="Times New Roman" w:hAnsi="Times New Roman" w:cs="Times New Roman"/>
        </w:rPr>
      </w:pPr>
    </w:p>
    <w:p w:rsidR="00DE6589" w:rsidRPr="006E708C" w:rsidRDefault="00086727" w:rsidP="00086727">
      <w:pPr>
        <w:pStyle w:val="ListParagraph"/>
        <w:numPr>
          <w:ilvl w:val="0"/>
          <w:numId w:val="1"/>
        </w:numPr>
        <w:rPr>
          <w:rFonts w:ascii="Times New Roman" w:hAnsi="Times New Roman" w:cs="Times New Roman"/>
        </w:rPr>
      </w:pPr>
      <w:r w:rsidRPr="006E708C">
        <w:rPr>
          <w:rFonts w:ascii="Times New Roman" w:hAnsi="Times New Roman" w:cs="Times New Roman"/>
        </w:rPr>
        <w:t>Οι «</w:t>
      </w:r>
      <w:r w:rsidR="0090648E" w:rsidRPr="006E708C">
        <w:rPr>
          <w:rFonts w:ascii="Times New Roman" w:hAnsi="Times New Roman" w:cs="Times New Roman"/>
        </w:rPr>
        <w:t>Πολύχρωμες σαλάτες με φρέσκ</w:t>
      </w:r>
      <w:r w:rsidR="00DE6589" w:rsidRPr="006E708C">
        <w:rPr>
          <w:rFonts w:ascii="Times New Roman" w:hAnsi="Times New Roman" w:cs="Times New Roman"/>
        </w:rPr>
        <w:t xml:space="preserve">α λαχανικά» </w:t>
      </w:r>
      <w:r w:rsidR="00DE6589" w:rsidRPr="006E708C">
        <w:rPr>
          <w:rFonts w:ascii="Times New Roman" w:hAnsi="Times New Roman" w:cs="Times New Roman"/>
          <w:noProof/>
          <w:lang w:val="en-US"/>
        </w:rPr>
        <w:drawing>
          <wp:inline distT="0" distB="0" distL="0" distR="0">
            <wp:extent cx="2305050" cy="1293901"/>
            <wp:effectExtent l="95250" t="57150" r="19050" b="39599"/>
            <wp:docPr id="16" name="Εικόνα 7" descr="Λαχταριστή συνταγή για πολύχρωμη σαλάτα | Lur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Λαχταριστή συνταγή για πολύχρωμη σαλάτα | Lurpak"/>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1293901"/>
                    </a:xfrm>
                    <a:prstGeom prst="rect">
                      <a:avLst/>
                    </a:prstGeom>
                    <a:noFill/>
                    <a:ln>
                      <a:noFill/>
                    </a:ln>
                    <a:effectLst>
                      <a:outerShdw blurRad="50800" dist="38100" dir="10800000" algn="r" rotWithShape="0">
                        <a:prstClr val="black">
                          <a:alpha val="40000"/>
                        </a:prstClr>
                      </a:outerShdw>
                    </a:effectLst>
                    <a:scene3d>
                      <a:camera prst="obliqueBottomLeft"/>
                      <a:lightRig rig="threePt" dir="t"/>
                    </a:scene3d>
                    <a:sp3d>
                      <a:bevelT w="114300" prst="artDeco"/>
                    </a:sp3d>
                  </pic:spPr>
                </pic:pic>
              </a:graphicData>
            </a:graphic>
          </wp:inline>
        </w:drawing>
      </w:r>
      <w:r w:rsidR="00DE6589" w:rsidRPr="006E708C">
        <w:rPr>
          <w:rFonts w:ascii="Times New Roman" w:hAnsi="Times New Roman" w:cs="Times New Roman"/>
        </w:rPr>
        <w:t xml:space="preserve">   </w:t>
      </w:r>
      <w:r w:rsidR="0090648E" w:rsidRPr="006E708C">
        <w:rPr>
          <w:rFonts w:ascii="Times New Roman" w:hAnsi="Times New Roman" w:cs="Times New Roman"/>
        </w:rPr>
        <w:t xml:space="preserve"> </w:t>
      </w:r>
    </w:p>
    <w:p w:rsidR="00267C73" w:rsidRPr="006E708C" w:rsidRDefault="00DE6589" w:rsidP="006F0237">
      <w:pPr>
        <w:pStyle w:val="ListParagraph"/>
        <w:rPr>
          <w:rFonts w:ascii="Times New Roman" w:hAnsi="Times New Roman" w:cs="Times New Roman"/>
        </w:rPr>
      </w:pPr>
      <w:r w:rsidRPr="006E708C">
        <w:rPr>
          <w:rFonts w:ascii="Times New Roman" w:hAnsi="Times New Roman" w:cs="Times New Roman"/>
        </w:rPr>
        <w:t xml:space="preserve">   </w:t>
      </w:r>
    </w:p>
    <w:p w:rsidR="00086727" w:rsidRPr="006E708C" w:rsidRDefault="006F0237" w:rsidP="007F3BDE">
      <w:pPr>
        <w:rPr>
          <w:rFonts w:ascii="Times New Roman" w:hAnsi="Times New Roman" w:cs="Times New Roman"/>
        </w:rPr>
      </w:pPr>
      <w:r w:rsidRPr="006E708C">
        <w:rPr>
          <w:rFonts w:ascii="Times New Roman" w:hAnsi="Times New Roman" w:cs="Times New Roman"/>
          <w:noProof/>
          <w:lang w:val="en-US"/>
        </w:rPr>
        <w:lastRenderedPageBreak/>
        <w:drawing>
          <wp:anchor distT="0" distB="0" distL="114300" distR="114300" simplePos="0" relativeHeight="251662336" behindDoc="0" locked="0" layoutInCell="1" allowOverlap="1">
            <wp:simplePos x="0" y="0"/>
            <wp:positionH relativeFrom="column">
              <wp:posOffset>2028825</wp:posOffset>
            </wp:positionH>
            <wp:positionV relativeFrom="paragraph">
              <wp:posOffset>203200</wp:posOffset>
            </wp:positionV>
            <wp:extent cx="3257550" cy="1732280"/>
            <wp:effectExtent l="38100" t="0" r="19050" b="515620"/>
            <wp:wrapThrough wrapText="bothSides">
              <wp:wrapPolygon edited="0">
                <wp:start x="253" y="0"/>
                <wp:lineTo x="-253" y="2138"/>
                <wp:lineTo x="-253" y="28029"/>
                <wp:lineTo x="21726" y="28029"/>
                <wp:lineTo x="21726" y="2138"/>
                <wp:lineTo x="21600" y="950"/>
                <wp:lineTo x="21221" y="0"/>
                <wp:lineTo x="253" y="0"/>
              </wp:wrapPolygon>
            </wp:wrapThrough>
            <wp:docPr id="8" name="Εικόνα 8" descr="Γιαλαντζί Μαντί Συνταγή | Άκης Πετρετζί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Γιαλαντζί Μαντί Συνταγή | Άκης Πετρετζίκης"/>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7550" cy="1732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0648E" w:rsidRPr="006E708C" w:rsidRDefault="006F0237" w:rsidP="00DE6589">
      <w:pPr>
        <w:pStyle w:val="ListParagraph"/>
        <w:numPr>
          <w:ilvl w:val="0"/>
          <w:numId w:val="1"/>
        </w:numPr>
        <w:rPr>
          <w:rFonts w:ascii="Times New Roman" w:hAnsi="Times New Roman" w:cs="Times New Roman"/>
        </w:rPr>
      </w:pPr>
      <w:r w:rsidRPr="006E708C">
        <w:rPr>
          <w:rFonts w:ascii="Times New Roman" w:hAnsi="Times New Roman" w:cs="Times New Roman"/>
        </w:rPr>
        <w:t xml:space="preserve">Τα </w:t>
      </w:r>
      <w:r w:rsidR="00DE6589" w:rsidRPr="006E708C">
        <w:rPr>
          <w:rFonts w:ascii="Times New Roman" w:hAnsi="Times New Roman" w:cs="Times New Roman"/>
        </w:rPr>
        <w:t>«</w:t>
      </w:r>
      <w:r w:rsidR="0090648E" w:rsidRPr="006E708C">
        <w:rPr>
          <w:rFonts w:ascii="Times New Roman" w:hAnsi="Times New Roman" w:cs="Times New Roman"/>
        </w:rPr>
        <w:t>Μαντί</w:t>
      </w:r>
      <w:r w:rsidR="00DE6589" w:rsidRPr="006E708C">
        <w:rPr>
          <w:rFonts w:ascii="Times New Roman" w:hAnsi="Times New Roman" w:cs="Times New Roman"/>
        </w:rPr>
        <w:t>»</w:t>
      </w:r>
      <w:r w:rsidR="0090648E" w:rsidRPr="006E708C">
        <w:rPr>
          <w:rFonts w:ascii="Times New Roman" w:hAnsi="Times New Roman" w:cs="Times New Roman"/>
        </w:rPr>
        <w:t>: γεμιστά ζυμαρικά, μαγειρεμένα με σάλτσα από γιαούρτι</w:t>
      </w:r>
    </w:p>
    <w:p w:rsidR="00267C73" w:rsidRPr="006E708C" w:rsidRDefault="00267C73" w:rsidP="00DE6589">
      <w:pPr>
        <w:jc w:val="center"/>
        <w:rPr>
          <w:rFonts w:ascii="Times New Roman" w:hAnsi="Times New Roman" w:cs="Times New Roman"/>
        </w:rPr>
      </w:pPr>
    </w:p>
    <w:p w:rsidR="00267C73" w:rsidRPr="006E708C" w:rsidRDefault="00267C73" w:rsidP="007F3BDE">
      <w:pPr>
        <w:rPr>
          <w:rFonts w:ascii="Times New Roman" w:hAnsi="Times New Roman" w:cs="Times New Roman"/>
        </w:rPr>
      </w:pPr>
    </w:p>
    <w:p w:rsidR="006F0237" w:rsidRPr="006E708C" w:rsidRDefault="006F0237" w:rsidP="007F3BDE">
      <w:pPr>
        <w:rPr>
          <w:rFonts w:ascii="Times New Roman" w:hAnsi="Times New Roman" w:cs="Times New Roman"/>
        </w:rPr>
      </w:pPr>
    </w:p>
    <w:p w:rsidR="006F0237" w:rsidRPr="006E708C" w:rsidRDefault="006F0237" w:rsidP="007F3BDE">
      <w:pPr>
        <w:rPr>
          <w:rFonts w:ascii="Times New Roman" w:hAnsi="Times New Roman" w:cs="Times New Roman"/>
        </w:rPr>
      </w:pPr>
    </w:p>
    <w:p w:rsidR="006F0237" w:rsidRPr="006E708C" w:rsidRDefault="00106D7D" w:rsidP="007F3BDE">
      <w:pPr>
        <w:rPr>
          <w:rFonts w:ascii="Times New Roman" w:hAnsi="Times New Roman" w:cs="Times New Roman"/>
        </w:rPr>
      </w:pPr>
      <w:r w:rsidRPr="006E708C">
        <w:rPr>
          <w:rFonts w:ascii="Times New Roman" w:hAnsi="Times New Roman" w:cs="Times New Roman"/>
          <w:noProof/>
          <w:lang w:val="en-US"/>
        </w:rPr>
        <w:drawing>
          <wp:anchor distT="0" distB="0" distL="114300" distR="114300" simplePos="0" relativeHeight="251663360" behindDoc="0" locked="0" layoutInCell="1" allowOverlap="1">
            <wp:simplePos x="0" y="0"/>
            <wp:positionH relativeFrom="column">
              <wp:posOffset>514350</wp:posOffset>
            </wp:positionH>
            <wp:positionV relativeFrom="paragraph">
              <wp:posOffset>436245</wp:posOffset>
            </wp:positionV>
            <wp:extent cx="3371850" cy="1355090"/>
            <wp:effectExtent l="57150" t="19050" r="19050" b="0"/>
            <wp:wrapThrough wrapText="bothSides">
              <wp:wrapPolygon edited="0">
                <wp:start x="-366" y="-304"/>
                <wp:lineTo x="-366" y="21256"/>
                <wp:lineTo x="21722" y="21256"/>
                <wp:lineTo x="21722" y="-304"/>
                <wp:lineTo x="-366" y="-304"/>
              </wp:wrapPolygon>
            </wp:wrapThrough>
            <wp:docPr id="21" name="Εικόνα 9" descr="Τραγανές πιτούλες με ζαατάρ και ταχίνι | Χρυσές Συνταγ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Τραγανές πιτούλες με ζαατάρ και ταχίνι | Χρυσές Συνταγές"/>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1850" cy="1355090"/>
                    </a:xfrm>
                    <a:prstGeom prst="rect">
                      <a:avLst/>
                    </a:prstGeom>
                    <a:noFill/>
                    <a:ln>
                      <a:noFill/>
                    </a:ln>
                    <a:scene3d>
                      <a:camera prst="orthographicFront"/>
                      <a:lightRig rig="threePt" dir="t"/>
                    </a:scene3d>
                    <a:sp3d>
                      <a:bevelT/>
                    </a:sp3d>
                  </pic:spPr>
                </pic:pic>
              </a:graphicData>
            </a:graphic>
          </wp:anchor>
        </w:drawing>
      </w:r>
    </w:p>
    <w:p w:rsidR="00106D7D" w:rsidRPr="006E708C" w:rsidRDefault="00106D7D" w:rsidP="00106D7D">
      <w:pPr>
        <w:ind w:left="360"/>
        <w:rPr>
          <w:rFonts w:ascii="Times New Roman" w:hAnsi="Times New Roman" w:cs="Times New Roman"/>
        </w:rPr>
      </w:pPr>
    </w:p>
    <w:p w:rsidR="0090648E" w:rsidRPr="006E708C" w:rsidRDefault="00DE6589" w:rsidP="00106D7D">
      <w:pPr>
        <w:pStyle w:val="ListParagraph"/>
        <w:numPr>
          <w:ilvl w:val="0"/>
          <w:numId w:val="1"/>
        </w:numPr>
        <w:rPr>
          <w:rFonts w:ascii="Times New Roman" w:hAnsi="Times New Roman" w:cs="Times New Roman"/>
        </w:rPr>
      </w:pPr>
      <w:r w:rsidRPr="006E708C">
        <w:rPr>
          <w:rFonts w:ascii="Times New Roman" w:hAnsi="Times New Roman" w:cs="Times New Roman"/>
        </w:rPr>
        <w:t xml:space="preserve">Οι </w:t>
      </w:r>
      <w:r w:rsidR="006F0237" w:rsidRPr="006E708C">
        <w:rPr>
          <w:rFonts w:ascii="Times New Roman" w:hAnsi="Times New Roman" w:cs="Times New Roman"/>
        </w:rPr>
        <w:t xml:space="preserve">Σπιτικές </w:t>
      </w:r>
      <w:r w:rsidR="0090648E" w:rsidRPr="006E708C">
        <w:rPr>
          <w:rFonts w:ascii="Times New Roman" w:hAnsi="Times New Roman" w:cs="Times New Roman"/>
        </w:rPr>
        <w:t xml:space="preserve">αραβικές πιτούλες με ζάταρ ( μείγμα από άγρια ρίγανη, </w:t>
      </w:r>
      <w:r w:rsidR="00106D7D" w:rsidRPr="006E708C">
        <w:rPr>
          <w:rFonts w:ascii="Times New Roman" w:hAnsi="Times New Roman" w:cs="Times New Roman"/>
        </w:rPr>
        <w:t xml:space="preserve">      </w:t>
      </w:r>
      <w:r w:rsidR="0090648E" w:rsidRPr="006E708C">
        <w:rPr>
          <w:rFonts w:ascii="Times New Roman" w:hAnsi="Times New Roman" w:cs="Times New Roman"/>
        </w:rPr>
        <w:t>θυμάρι, σουσάμι, σουμάκ)</w:t>
      </w:r>
    </w:p>
    <w:p w:rsidR="00267C73" w:rsidRPr="006E708C" w:rsidRDefault="00267C73" w:rsidP="006F0237">
      <w:pPr>
        <w:jc w:val="center"/>
        <w:rPr>
          <w:rFonts w:ascii="Arial" w:hAnsi="Arial" w:cs="Arial"/>
        </w:rPr>
      </w:pPr>
    </w:p>
    <w:p w:rsidR="0090648E" w:rsidRPr="006E708C" w:rsidRDefault="00106D7D" w:rsidP="007F3BDE">
      <w:pPr>
        <w:rPr>
          <w:rFonts w:ascii="Arial" w:hAnsi="Arial" w:cs="Arial"/>
        </w:rPr>
      </w:pPr>
      <w:r w:rsidRPr="006E708C">
        <w:rPr>
          <w:rFonts w:ascii="Arial" w:hAnsi="Arial" w:cs="Arial"/>
          <w:noProof/>
          <w:lang w:val="en-US"/>
        </w:rPr>
        <w:drawing>
          <wp:anchor distT="0" distB="0" distL="114300" distR="114300" simplePos="0" relativeHeight="251664384" behindDoc="0" locked="0" layoutInCell="1" allowOverlap="1">
            <wp:simplePos x="0" y="0"/>
            <wp:positionH relativeFrom="column">
              <wp:posOffset>2257425</wp:posOffset>
            </wp:positionH>
            <wp:positionV relativeFrom="paragraph">
              <wp:posOffset>283210</wp:posOffset>
            </wp:positionV>
            <wp:extent cx="2752725" cy="1764030"/>
            <wp:effectExtent l="57150" t="19050" r="9525" b="0"/>
            <wp:wrapThrough wrapText="bothSides">
              <wp:wrapPolygon edited="0">
                <wp:start x="-448" y="-233"/>
                <wp:lineTo x="-448" y="21460"/>
                <wp:lineTo x="21675" y="21460"/>
                <wp:lineTo x="21675" y="-233"/>
                <wp:lineTo x="-448" y="-233"/>
              </wp:wrapPolygon>
            </wp:wrapThrough>
            <wp:docPr id="10" name="Εικόνα 10" descr="Πολίτικο κιουνεφέ με τυρομάλαμα ή γλυκιά μυζήθρα Κρήτης -  cretangastronomy.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Πολίτικο κιουνεφέ με τυρομάλαμα ή γλυκιά μυζήθρα Κρήτης -  cretangastronomy.gr"/>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725" cy="1764030"/>
                    </a:xfrm>
                    <a:prstGeom prst="rect">
                      <a:avLst/>
                    </a:prstGeom>
                    <a:noFill/>
                    <a:ln>
                      <a:noFill/>
                    </a:ln>
                    <a:scene3d>
                      <a:camera prst="orthographicFront"/>
                      <a:lightRig rig="threePt" dir="t"/>
                    </a:scene3d>
                    <a:sp3d>
                      <a:bevelT w="165100" prst="coolSlant"/>
                    </a:sp3d>
                  </pic:spPr>
                </pic:pic>
              </a:graphicData>
            </a:graphic>
          </wp:anchor>
        </w:drawing>
      </w:r>
    </w:p>
    <w:p w:rsidR="0090648E" w:rsidRPr="006E708C" w:rsidRDefault="00DE6589" w:rsidP="00DE6589">
      <w:pPr>
        <w:pStyle w:val="ListParagraph"/>
        <w:numPr>
          <w:ilvl w:val="0"/>
          <w:numId w:val="2"/>
        </w:numPr>
        <w:rPr>
          <w:rFonts w:ascii="Times New Roman" w:hAnsi="Times New Roman" w:cs="Times New Roman"/>
        </w:rPr>
      </w:pPr>
      <w:r w:rsidRPr="006E708C">
        <w:rPr>
          <w:rFonts w:ascii="Times New Roman" w:hAnsi="Times New Roman" w:cs="Times New Roman"/>
        </w:rPr>
        <w:t>Ενώ για το</w:t>
      </w:r>
      <w:r w:rsidR="0090648E" w:rsidRPr="006E708C">
        <w:rPr>
          <w:rFonts w:ascii="Times New Roman" w:hAnsi="Times New Roman" w:cs="Times New Roman"/>
        </w:rPr>
        <w:t xml:space="preserve"> τέλος πάντα μας περιμένει το τέλειο κιουνεφέ με κρέμα</w:t>
      </w:r>
    </w:p>
    <w:p w:rsidR="00267C73" w:rsidRPr="006E708C" w:rsidRDefault="00267C73" w:rsidP="00DE6589">
      <w:pPr>
        <w:jc w:val="center"/>
        <w:rPr>
          <w:rFonts w:ascii="Arial" w:hAnsi="Arial" w:cs="Arial"/>
        </w:rPr>
      </w:pPr>
    </w:p>
    <w:p w:rsidR="00530BAE" w:rsidRPr="006E708C" w:rsidRDefault="00530BAE" w:rsidP="007F3BDE">
      <w:pPr>
        <w:rPr>
          <w:rFonts w:ascii="Arial" w:hAnsi="Arial" w:cs="Arial"/>
        </w:rPr>
      </w:pPr>
    </w:p>
    <w:p w:rsidR="00106D7D" w:rsidRPr="006E708C" w:rsidRDefault="00106D7D" w:rsidP="007F3BDE">
      <w:pPr>
        <w:rPr>
          <w:rFonts w:ascii="Arial" w:hAnsi="Arial" w:cs="Arial"/>
        </w:rPr>
      </w:pPr>
    </w:p>
    <w:p w:rsidR="00106D7D" w:rsidRPr="006E708C" w:rsidRDefault="00106D7D" w:rsidP="007F3BDE">
      <w:pPr>
        <w:rPr>
          <w:rFonts w:ascii="Times New Roman" w:hAnsi="Times New Roman" w:cs="Times New Roman"/>
        </w:rPr>
      </w:pPr>
    </w:p>
    <w:p w:rsidR="00106D7D" w:rsidRPr="006E708C" w:rsidRDefault="00106D7D" w:rsidP="00106D7D">
      <w:pPr>
        <w:pStyle w:val="IntenseQuote"/>
        <w:rPr>
          <w:rFonts w:ascii="Times New Roman" w:hAnsi="Times New Roman" w:cs="Times New Roman"/>
        </w:rPr>
      </w:pPr>
      <w:r w:rsidRPr="006E708C">
        <w:rPr>
          <w:rFonts w:ascii="Times New Roman" w:hAnsi="Times New Roman" w:cs="Times New Roman"/>
        </w:rPr>
        <w:t>...Και φυσικά τα δώρα</w:t>
      </w:r>
    </w:p>
    <w:p w:rsidR="00530BAE" w:rsidRPr="006E708C" w:rsidRDefault="00844B31" w:rsidP="007F3BDE">
      <w:pPr>
        <w:rPr>
          <w:rFonts w:ascii="Times New Roman" w:hAnsi="Times New Roman" w:cs="Times New Roman"/>
        </w:rPr>
      </w:pPr>
      <w:r w:rsidRPr="006E708C">
        <w:rPr>
          <w:rFonts w:ascii="Times New Roman" w:hAnsi="Times New Roman" w:cs="Times New Roman"/>
        </w:rPr>
        <w:t xml:space="preserve">Την ίδια μέρα το πρωί, τα παιδιά βρίσκουν στην εξώπορτα του σπιτιού τους τα δώρα τους. </w:t>
      </w:r>
    </w:p>
    <w:p w:rsidR="00844B31" w:rsidRPr="006E708C" w:rsidRDefault="00844B31" w:rsidP="007F3BDE">
      <w:pPr>
        <w:rPr>
          <w:rFonts w:ascii="Times New Roman" w:hAnsi="Times New Roman" w:cs="Times New Roman"/>
        </w:rPr>
      </w:pPr>
      <w:r w:rsidRPr="006E708C">
        <w:rPr>
          <w:rFonts w:ascii="Times New Roman" w:hAnsi="Times New Roman" w:cs="Times New Roman"/>
        </w:rPr>
        <w:t>Προς το μεσημέρι περνά με τρενάκι ο Α</w:t>
      </w:r>
      <w:r w:rsidR="00106D7D" w:rsidRPr="006E708C">
        <w:rPr>
          <w:rFonts w:ascii="Times New Roman" w:hAnsi="Times New Roman" w:cs="Times New Roman"/>
        </w:rPr>
        <w:t>ϊ</w:t>
      </w:r>
      <w:r w:rsidRPr="006E708C">
        <w:rPr>
          <w:rFonts w:ascii="Times New Roman" w:hAnsi="Times New Roman" w:cs="Times New Roman"/>
        </w:rPr>
        <w:t xml:space="preserve"> Βασίλης από όλες τις γειτονιές και πετά σε κάθε σπίτι καραμέλες και γλειφιτζούρια. </w:t>
      </w:r>
    </w:p>
    <w:p w:rsidR="00106D7D" w:rsidRPr="006E708C" w:rsidRDefault="006E708C" w:rsidP="00106D7D">
      <w:pPr>
        <w:rPr>
          <w:rFonts w:ascii="Times New Roman" w:hAnsi="Times New Roman" w:cs="Times New Roman"/>
        </w:rPr>
      </w:pPr>
      <w:r>
        <w:rPr>
          <w:rFonts w:ascii="Times New Roman" w:hAnsi="Times New Roman" w:cs="Times New Roman"/>
        </w:rPr>
        <w:t xml:space="preserve">      </w:t>
      </w:r>
      <w:r w:rsidR="00106D7D" w:rsidRPr="006E708C">
        <w:rPr>
          <w:rFonts w:ascii="Times New Roman" w:hAnsi="Times New Roman" w:cs="Times New Roman"/>
        </w:rPr>
        <w:t>Τελικά η Πρωτοχρονιά, όπου και να την περάσει κανείς είναι πάντα ξεχωριστή.</w:t>
      </w:r>
    </w:p>
    <w:p w:rsidR="00106D7D" w:rsidRPr="006E708C" w:rsidRDefault="00106D7D" w:rsidP="00106D7D">
      <w:pPr>
        <w:rPr>
          <w:rFonts w:ascii="Times New Roman" w:hAnsi="Times New Roman" w:cs="Times New Roman"/>
        </w:rPr>
      </w:pPr>
      <w:r w:rsidRPr="006E708C">
        <w:rPr>
          <w:rFonts w:ascii="Times New Roman" w:hAnsi="Times New Roman" w:cs="Times New Roman"/>
        </w:rPr>
        <w:t xml:space="preserve"> Καλή</w:t>
      </w:r>
      <w:r w:rsidR="006E708C">
        <w:rPr>
          <w:rFonts w:ascii="Times New Roman" w:hAnsi="Times New Roman" w:cs="Times New Roman"/>
        </w:rPr>
        <w:t xml:space="preserve"> Χρονιά εύχομαι σε όλους σας!!!</w:t>
      </w:r>
    </w:p>
    <w:p w:rsidR="00844B31" w:rsidRPr="006E708C" w:rsidRDefault="00844B31" w:rsidP="007F3BDE">
      <w:pPr>
        <w:rPr>
          <w:rFonts w:ascii="Arial" w:hAnsi="Arial" w:cs="Arial"/>
        </w:rPr>
      </w:pPr>
      <w:bookmarkStart w:id="0" w:name="_GoBack"/>
      <w:bookmarkEnd w:id="0"/>
      <w:r w:rsidRPr="006E708C">
        <w:rPr>
          <w:rFonts w:ascii="Arial" w:hAnsi="Arial" w:cs="Arial"/>
        </w:rPr>
        <w:t xml:space="preserve"> </w:t>
      </w:r>
    </w:p>
    <w:sectPr w:rsidR="00844B31" w:rsidRPr="006E708C" w:rsidSect="00CD43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226"/>
    <w:multiLevelType w:val="hybridMultilevel"/>
    <w:tmpl w:val="6AEA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F155D"/>
    <w:multiLevelType w:val="hybridMultilevel"/>
    <w:tmpl w:val="FDB2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BDE"/>
    <w:rsid w:val="000740A9"/>
    <w:rsid w:val="00086727"/>
    <w:rsid w:val="00106D7D"/>
    <w:rsid w:val="00267C73"/>
    <w:rsid w:val="002C2E1F"/>
    <w:rsid w:val="00530BAE"/>
    <w:rsid w:val="006754ED"/>
    <w:rsid w:val="006E708C"/>
    <w:rsid w:val="006F0237"/>
    <w:rsid w:val="007F3BDE"/>
    <w:rsid w:val="00844B31"/>
    <w:rsid w:val="008A75EB"/>
    <w:rsid w:val="0090648E"/>
    <w:rsid w:val="00A56B81"/>
    <w:rsid w:val="00CD4362"/>
    <w:rsid w:val="00DE6589"/>
    <w:rsid w:val="00EB6319"/>
    <w:rsid w:val="00F139EA"/>
    <w:rsid w:val="00FF1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62"/>
  </w:style>
  <w:style w:type="paragraph" w:styleId="Heading1">
    <w:name w:val="heading 1"/>
    <w:basedOn w:val="Normal"/>
    <w:next w:val="Normal"/>
    <w:link w:val="Heading1Char"/>
    <w:uiPriority w:val="9"/>
    <w:qFormat/>
    <w:rsid w:val="00F139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139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EA"/>
    <w:rPr>
      <w:rFonts w:ascii="Tahoma" w:hAnsi="Tahoma" w:cs="Tahoma"/>
      <w:sz w:val="16"/>
      <w:szCs w:val="16"/>
    </w:rPr>
  </w:style>
  <w:style w:type="character" w:customStyle="1" w:styleId="Heading1Char">
    <w:name w:val="Heading 1 Char"/>
    <w:basedOn w:val="DefaultParagraphFont"/>
    <w:link w:val="Heading1"/>
    <w:uiPriority w:val="9"/>
    <w:rsid w:val="00F139E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139EA"/>
    <w:rPr>
      <w:rFonts w:asciiTheme="majorHAnsi" w:eastAsiaTheme="majorEastAsia" w:hAnsiTheme="majorHAnsi" w:cstheme="majorBidi"/>
      <w:b/>
      <w:bCs/>
      <w:color w:val="5B9BD5" w:themeColor="accent1"/>
      <w:sz w:val="26"/>
      <w:szCs w:val="26"/>
    </w:rPr>
  </w:style>
  <w:style w:type="paragraph" w:styleId="IntenseQuote">
    <w:name w:val="Intense Quote"/>
    <w:basedOn w:val="Normal"/>
    <w:next w:val="Normal"/>
    <w:link w:val="IntenseQuoteChar"/>
    <w:uiPriority w:val="30"/>
    <w:qFormat/>
    <w:rsid w:val="00F139E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39EA"/>
    <w:rPr>
      <w:b/>
      <w:bCs/>
      <w:i/>
      <w:iCs/>
      <w:color w:val="5B9BD5" w:themeColor="accent1"/>
    </w:rPr>
  </w:style>
  <w:style w:type="paragraph" w:styleId="ListParagraph">
    <w:name w:val="List Paragraph"/>
    <w:basedOn w:val="Normal"/>
    <w:uiPriority w:val="34"/>
    <w:qFormat/>
    <w:rsid w:val="000867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452</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e-mashine</dc:creator>
  <cp:lastModifiedBy>Dr Angel</cp:lastModifiedBy>
  <cp:revision>3</cp:revision>
  <dcterms:created xsi:type="dcterms:W3CDTF">2021-12-10T18:02:00Z</dcterms:created>
  <dcterms:modified xsi:type="dcterms:W3CDTF">2021-12-11T10:47:00Z</dcterms:modified>
</cp:coreProperties>
</file>