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496B0" w:themeColor="text2" w:themeTint="99"/>
  <w:body>
    <w:p w14:paraId="13BF1AF5" w14:textId="74587604" w:rsidR="008910D4" w:rsidRDefault="008910D4"/>
    <w:p w14:paraId="51B84D93" w14:textId="4E86C0C3" w:rsidR="008910D4" w:rsidRDefault="008910D4"/>
    <w:p w14:paraId="54223243" w14:textId="16C0455F" w:rsidR="008910D4" w:rsidRDefault="008910D4"/>
    <w:p w14:paraId="72C39A9B" w14:textId="00B476EA" w:rsidR="008910D4" w:rsidRDefault="008312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0A3E11" wp14:editId="7AD2E235">
                <wp:simplePos x="0" y="0"/>
                <wp:positionH relativeFrom="margin">
                  <wp:posOffset>2034268</wp:posOffset>
                </wp:positionH>
                <wp:positionV relativeFrom="paragraph">
                  <wp:posOffset>11339</wp:posOffset>
                </wp:positionV>
                <wp:extent cx="1828800" cy="1828800"/>
                <wp:effectExtent l="0" t="0" r="13970" b="146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D84347B" w14:textId="43DBF623" w:rsidR="00D52708" w:rsidRPr="00D52708" w:rsidRDefault="00D52708" w:rsidP="00D52708">
                            <w:pPr>
                              <w:jc w:val="center"/>
                              <w:rPr>
                                <w:b/>
                                <w:color w:val="7030A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708">
                              <w:rPr>
                                <w:b/>
                                <w:color w:val="7030A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EIFEL TOWER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0A3E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0.2pt;margin-top:.9pt;width:2in;height:2in;z-index:-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" filled="f" strokecolor="#b4c6e7 [1300]">
                <v:textbox style="mso-fit-shape-to-text:t">
                  <w:txbxContent>
                    <w:p w14:paraId="3D84347B" w14:textId="43DBF623" w:rsidR="00D52708" w:rsidRPr="00D52708" w:rsidRDefault="00D52708" w:rsidP="00D52708">
                      <w:pPr>
                        <w:jc w:val="center"/>
                        <w:rPr>
                          <w:b/>
                          <w:color w:val="7030A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2708">
                        <w:rPr>
                          <w:b/>
                          <w:color w:val="7030A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EIFEL TOWER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BFC45" w14:textId="56C3B2FD" w:rsidR="008910D4" w:rsidRDefault="008910D4"/>
    <w:p w14:paraId="52AF87C6" w14:textId="225885DF" w:rsidR="008910D4" w:rsidRDefault="008910D4"/>
    <w:p w14:paraId="7623C73A" w14:textId="75D29D1A" w:rsidR="008910D4" w:rsidRDefault="008910D4" w:rsidP="008312B0">
      <w:pPr>
        <w:rPr>
          <w:noProof/>
        </w:rPr>
      </w:pPr>
    </w:p>
    <w:p w14:paraId="243BA147" w14:textId="2B361451" w:rsidR="008312B0" w:rsidRDefault="004145F0" w:rsidP="00574A7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89A1866" w14:textId="1987A3FF" w:rsidR="008312B0" w:rsidRDefault="008312B0" w:rsidP="00574A7B">
      <w:pPr>
        <w:rPr>
          <w:sz w:val="28"/>
          <w:szCs w:val="28"/>
        </w:rPr>
      </w:pPr>
    </w:p>
    <w:p w14:paraId="00393D25" w14:textId="611448EF" w:rsidR="008312B0" w:rsidRDefault="008312B0" w:rsidP="008312B0">
      <w:pPr>
        <w:jc w:val="center"/>
        <w:rPr>
          <w:sz w:val="28"/>
          <w:szCs w:val="28"/>
        </w:rPr>
      </w:pPr>
    </w:p>
    <w:p w14:paraId="2A77A873" w14:textId="6A3F69CA" w:rsidR="00EB4CC9" w:rsidRDefault="008312B0" w:rsidP="008312B0">
      <w:pPr>
        <w:ind w:left="1020" w:right="17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18F1D7" wp14:editId="798D2C7B">
            <wp:simplePos x="0" y="0"/>
            <wp:positionH relativeFrom="margin">
              <wp:posOffset>620123</wp:posOffset>
            </wp:positionH>
            <wp:positionV relativeFrom="paragraph">
              <wp:posOffset>5715</wp:posOffset>
            </wp:positionV>
            <wp:extent cx="2085340" cy="3048000"/>
            <wp:effectExtent l="0" t="0" r="0" b="0"/>
            <wp:wrapSquare wrapText="bothSides"/>
            <wp:docPr id="2" name="Picture 2" descr="Eiffel tower - at dusk Αφίσα, Poster | Euro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ffel tower - at dusk Αφίσα, Poster | Europos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0D4" w:rsidRPr="00574A7B">
        <w:rPr>
          <w:sz w:val="28"/>
          <w:szCs w:val="28"/>
        </w:rPr>
        <w:t xml:space="preserve">The </w:t>
      </w:r>
      <w:r w:rsidR="008910D4" w:rsidRPr="004145F0">
        <w:rPr>
          <w:sz w:val="28"/>
          <w:szCs w:val="28"/>
        </w:rPr>
        <w:t>Eiffel Tow</w:t>
      </w:r>
      <w:r w:rsidR="008910D4" w:rsidRPr="00574A7B">
        <w:rPr>
          <w:sz w:val="28"/>
          <w:szCs w:val="28"/>
        </w:rPr>
        <w:t>er</w:t>
      </w:r>
      <w:r w:rsidR="00574A7B">
        <w:rPr>
          <w:sz w:val="28"/>
          <w:szCs w:val="28"/>
        </w:rPr>
        <w:t xml:space="preserve"> is located in</w:t>
      </w:r>
      <w:r w:rsidR="008910D4" w:rsidRPr="00574A7B">
        <w:rPr>
          <w:sz w:val="28"/>
          <w:szCs w:val="28"/>
        </w:rPr>
        <w:t xml:space="preserve"> the </w:t>
      </w:r>
      <w:hyperlink r:id="rId9" w:tooltip="Champ de Mars" w:history="1">
        <w:r w:rsidR="008910D4" w:rsidRPr="004145F0">
          <w:rPr>
            <w:sz w:val="28"/>
            <w:szCs w:val="28"/>
          </w:rPr>
          <w:t xml:space="preserve">Champ de </w:t>
        </w:r>
        <w:r>
          <w:rPr>
            <w:sz w:val="28"/>
            <w:szCs w:val="28"/>
          </w:rPr>
          <w:t xml:space="preserve"> </w:t>
        </w:r>
        <w:r w:rsidR="008910D4" w:rsidRPr="004145F0">
          <w:rPr>
            <w:sz w:val="28"/>
            <w:szCs w:val="28"/>
          </w:rPr>
          <w:t>Mars</w:t>
        </w:r>
      </w:hyperlink>
      <w:r w:rsidR="008910D4" w:rsidRPr="00574A7B">
        <w:rPr>
          <w:sz w:val="28"/>
          <w:szCs w:val="28"/>
        </w:rPr>
        <w:t xml:space="preserve"> in </w:t>
      </w:r>
      <w:hyperlink r:id="rId10" w:tooltip="Paris" w:history="1">
        <w:r w:rsidR="008910D4" w:rsidRPr="004145F0">
          <w:rPr>
            <w:sz w:val="28"/>
            <w:szCs w:val="28"/>
          </w:rPr>
          <w:t>Paris</w:t>
        </w:r>
      </w:hyperlink>
      <w:r w:rsidR="008910D4" w:rsidRPr="00574A7B">
        <w:rPr>
          <w:sz w:val="28"/>
          <w:szCs w:val="28"/>
        </w:rPr>
        <w:t>,</w:t>
      </w:r>
      <w:r w:rsidR="004145F0">
        <w:rPr>
          <w:sz w:val="28"/>
          <w:szCs w:val="28"/>
        </w:rPr>
        <w:t xml:space="preserve"> </w:t>
      </w:r>
      <w:r w:rsidR="008910D4" w:rsidRPr="00574A7B">
        <w:rPr>
          <w:sz w:val="28"/>
          <w:szCs w:val="28"/>
        </w:rPr>
        <w:t xml:space="preserve">France. </w:t>
      </w:r>
      <w:r w:rsidR="00574A7B" w:rsidRPr="004145F0">
        <w:rPr>
          <w:sz w:val="28"/>
          <w:szCs w:val="28"/>
        </w:rPr>
        <w:t xml:space="preserve">The tower is 330 metres (1,083 ft) tall. </w:t>
      </w:r>
      <w:r w:rsidR="004145F0" w:rsidRPr="004145F0">
        <w:rPr>
          <w:sz w:val="28"/>
          <w:szCs w:val="28"/>
        </w:rPr>
        <w:t xml:space="preserve">and the </w:t>
      </w:r>
      <w:hyperlink r:id="rId11" w:tooltip="List of tallest buildings and structures in the Paris region" w:history="1">
        <w:r w:rsidR="004145F0" w:rsidRPr="004145F0">
          <w:rPr>
            <w:sz w:val="28"/>
            <w:szCs w:val="28"/>
          </w:rPr>
          <w:t>tallest structure in Paris</w:t>
        </w:r>
      </w:hyperlink>
      <w:r w:rsidR="004145F0" w:rsidRPr="004145F0">
        <w:rPr>
          <w:sz w:val="28"/>
          <w:szCs w:val="28"/>
        </w:rPr>
        <w:t>. The tower has three levels for visitors, with restaurants on the first and second levels  the highest</w:t>
      </w:r>
      <w:r w:rsidR="004145F0">
        <w:rPr>
          <w:sz w:val="28"/>
          <w:szCs w:val="28"/>
        </w:rPr>
        <w:t xml:space="preserve"> </w:t>
      </w:r>
      <w:hyperlink r:id="rId12" w:tooltip="Observation deck" w:history="1">
        <w:r w:rsidR="004145F0" w:rsidRPr="004145F0">
          <w:rPr>
            <w:sz w:val="28"/>
            <w:szCs w:val="28"/>
          </w:rPr>
          <w:t>observation deck</w:t>
        </w:r>
      </w:hyperlink>
      <w:r w:rsidR="004145F0" w:rsidRPr="004145F0">
        <w:rPr>
          <w:sz w:val="28"/>
          <w:szCs w:val="28"/>
        </w:rPr>
        <w:t xml:space="preserve"> accessible to the public in the </w:t>
      </w:r>
      <w:hyperlink r:id="rId13" w:tooltip="European Union" w:history="1">
        <w:r w:rsidR="004145F0" w:rsidRPr="004145F0">
          <w:rPr>
            <w:sz w:val="28"/>
            <w:szCs w:val="28"/>
          </w:rPr>
          <w:t>European Union</w:t>
        </w:r>
      </w:hyperlink>
      <w:r w:rsidR="004145F0" w:rsidRPr="004145F0">
        <w:rPr>
          <w:sz w:val="28"/>
          <w:szCs w:val="28"/>
        </w:rPr>
        <w:t>.</w:t>
      </w:r>
    </w:p>
    <w:p w14:paraId="51C4800B" w14:textId="17B79BD2" w:rsidR="008312B0" w:rsidRDefault="008312B0" w:rsidP="008312B0">
      <w:pPr>
        <w:ind w:left="1020" w:right="170"/>
        <w:jc w:val="both"/>
        <w:rPr>
          <w:sz w:val="28"/>
          <w:szCs w:val="28"/>
        </w:rPr>
      </w:pPr>
      <w:r w:rsidRPr="004145F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9F2A693" wp14:editId="4E5061A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99920" cy="2743200"/>
            <wp:effectExtent l="0" t="0" r="5080" b="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02403" w14:textId="7B2793E7" w:rsidR="008312B0" w:rsidRDefault="008312B0" w:rsidP="008312B0">
      <w:pPr>
        <w:ind w:left="1020" w:right="170"/>
        <w:jc w:val="both"/>
        <w:rPr>
          <w:sz w:val="28"/>
          <w:szCs w:val="28"/>
        </w:rPr>
      </w:pPr>
    </w:p>
    <w:p w14:paraId="0BE2B033" w14:textId="39C5B34F" w:rsidR="008312B0" w:rsidRDefault="008312B0" w:rsidP="008312B0">
      <w:pPr>
        <w:ind w:left="1020" w:right="170"/>
        <w:jc w:val="both"/>
        <w:rPr>
          <w:b/>
          <w:bCs/>
          <w:color w:val="7030A0"/>
          <w:sz w:val="44"/>
          <w:szCs w:val="44"/>
          <w:u w:val="single"/>
        </w:rPr>
      </w:pPr>
      <w:r w:rsidRPr="008312B0">
        <w:rPr>
          <w:b/>
          <w:bCs/>
          <w:color w:val="7030A0"/>
          <w:sz w:val="44"/>
          <w:szCs w:val="44"/>
          <w:u w:val="single"/>
        </w:rPr>
        <w:t>HISTORY</w:t>
      </w:r>
    </w:p>
    <w:p w14:paraId="0191DFC7" w14:textId="5C0E7AA9" w:rsidR="008312B0" w:rsidRDefault="008312B0" w:rsidP="008312B0">
      <w:pPr>
        <w:ind w:left="1020" w:right="170"/>
        <w:jc w:val="both"/>
        <w:rPr>
          <w:b/>
          <w:bCs/>
          <w:color w:val="7030A0"/>
          <w:sz w:val="28"/>
          <w:szCs w:val="28"/>
          <w:u w:val="single"/>
        </w:rPr>
      </w:pPr>
    </w:p>
    <w:p w14:paraId="328481B5" w14:textId="12C5BDF8" w:rsidR="001C0E39" w:rsidRDefault="001C0E39" w:rsidP="001C0E39">
      <w:pPr>
        <w:ind w:left="1020" w:right="170"/>
        <w:rPr>
          <w:rStyle w:val="font-sized"/>
          <w:sz w:val="28"/>
          <w:szCs w:val="28"/>
        </w:rPr>
      </w:pPr>
      <w:r w:rsidRPr="001C0E39">
        <w:rPr>
          <w:rStyle w:val="font-sized"/>
          <w:sz w:val="28"/>
          <w:szCs w:val="28"/>
        </w:rPr>
        <w:t>The</w:t>
      </w:r>
      <w:r>
        <w:rPr>
          <w:rStyle w:val="font-sized"/>
          <w:sz w:val="28"/>
          <w:szCs w:val="28"/>
        </w:rPr>
        <w:t xml:space="preserve"> </w:t>
      </w:r>
      <w:r w:rsidRPr="001C0E39">
        <w:rPr>
          <w:rStyle w:val="font-sized"/>
          <w:sz w:val="28"/>
          <w:szCs w:val="28"/>
        </w:rPr>
        <w:t>Eiffel Tower was constructed in 1889, when Paris hosted an Exposition Universelle (World’s Fair). Originally intended as a temporary exhibit, the Eiffel Tower was almost torn down and scrapped in 1909. City officials opted to save it after recognizing its value as a radiotelegraph station.</w:t>
      </w:r>
    </w:p>
    <w:p w14:paraId="2073166C" w14:textId="3C058927" w:rsidR="001C0E39" w:rsidRDefault="00547ACE" w:rsidP="001C0E39">
      <w:pPr>
        <w:ind w:left="1020" w:right="170"/>
        <w:rPr>
          <w:rStyle w:val="font-sized"/>
          <w:sz w:val="28"/>
          <w:szCs w:val="28"/>
        </w:rPr>
      </w:pPr>
      <w:r>
        <w:rPr>
          <w:b/>
          <w:bCs/>
          <w:noProof/>
          <w:color w:val="7030A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56808" wp14:editId="3B6B6C71">
                <wp:simplePos x="0" y="0"/>
                <wp:positionH relativeFrom="page">
                  <wp:align>center</wp:align>
                </wp:positionH>
                <wp:positionV relativeFrom="paragraph">
                  <wp:posOffset>24311</wp:posOffset>
                </wp:positionV>
                <wp:extent cx="21863" cy="3374571"/>
                <wp:effectExtent l="0" t="0" r="35560" b="355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3" cy="3374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CF07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.9pt" to="1.7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446C47D0" w14:textId="5D69B9B0" w:rsidR="00B47672" w:rsidRDefault="001C0E39" w:rsidP="00B47672">
      <w:pPr>
        <w:ind w:left="1020" w:right="170"/>
        <w:jc w:val="both"/>
        <w:rPr>
          <w:b/>
          <w:bCs/>
          <w:color w:val="7030A0"/>
          <w:sz w:val="44"/>
          <w:szCs w:val="44"/>
          <w:u w:val="single"/>
        </w:rPr>
      </w:pPr>
      <w:r w:rsidRPr="001C0E39">
        <w:rPr>
          <w:b/>
          <w:bCs/>
          <w:color w:val="7030A0"/>
          <w:sz w:val="44"/>
          <w:szCs w:val="44"/>
          <w:u w:val="single"/>
        </w:rPr>
        <w:t>TOURISM</w:t>
      </w:r>
      <w:r w:rsidR="00B47672" w:rsidRPr="00B47672">
        <w:rPr>
          <w:b/>
          <w:bCs/>
          <w:color w:val="7030A0"/>
          <w:sz w:val="44"/>
          <w:szCs w:val="44"/>
        </w:rPr>
        <w:t xml:space="preserve">                                      </w:t>
      </w:r>
      <w:r w:rsidR="00B47672">
        <w:rPr>
          <w:b/>
          <w:bCs/>
          <w:color w:val="7030A0"/>
          <w:sz w:val="44"/>
          <w:szCs w:val="44"/>
          <w:u w:val="single"/>
        </w:rPr>
        <w:t>VISIT</w:t>
      </w:r>
    </w:p>
    <w:p w14:paraId="7D3AE21C" w14:textId="26635B72" w:rsidR="001C0E39" w:rsidRPr="00547ACE" w:rsidRDefault="001C0E39" w:rsidP="001C0E39">
      <w:pPr>
        <w:ind w:left="1020" w:right="170"/>
        <w:jc w:val="both"/>
        <w:rPr>
          <w:rStyle w:val="font-sized"/>
          <w:sz w:val="24"/>
          <w:szCs w:val="24"/>
        </w:rPr>
      </w:pPr>
    </w:p>
    <w:p w14:paraId="660745A0" w14:textId="37D809E3" w:rsidR="001C0E39" w:rsidRPr="001541F5" w:rsidRDefault="001C0E39" w:rsidP="00B47672">
      <w:pPr>
        <w:pStyle w:val="ListParagraph"/>
        <w:numPr>
          <w:ilvl w:val="0"/>
          <w:numId w:val="3"/>
        </w:numPr>
        <w:ind w:right="170"/>
        <w:jc w:val="both"/>
        <w:rPr>
          <w:b/>
          <w:bCs/>
          <w:sz w:val="24"/>
          <w:szCs w:val="24"/>
          <w:u w:val="single"/>
        </w:rPr>
      </w:pPr>
      <w:r w:rsidRPr="00547ACE">
        <w:rPr>
          <w:rStyle w:val="font-sized"/>
          <w:b/>
          <w:bCs/>
          <w:sz w:val="28"/>
          <w:szCs w:val="28"/>
          <w:u w:val="single"/>
        </w:rPr>
        <w:t>TRANSPORT</w:t>
      </w:r>
      <w:r w:rsidR="00B47672" w:rsidRPr="00547ACE">
        <w:rPr>
          <w:rStyle w:val="font-sized"/>
          <w:sz w:val="28"/>
          <w:szCs w:val="28"/>
        </w:rPr>
        <w:t xml:space="preserve">         </w:t>
      </w:r>
      <w:r w:rsidR="00B47672" w:rsidRPr="00547ACE">
        <w:rPr>
          <w:rStyle w:val="font-sized"/>
          <w:sz w:val="24"/>
          <w:szCs w:val="24"/>
        </w:rPr>
        <w:t xml:space="preserve">                                        </w:t>
      </w:r>
      <w:r w:rsidR="00547ACE">
        <w:rPr>
          <w:rStyle w:val="font-sized"/>
          <w:sz w:val="24"/>
          <w:szCs w:val="24"/>
        </w:rPr>
        <w:t xml:space="preserve">      </w:t>
      </w:r>
      <w:r w:rsidR="00B47672" w:rsidRPr="00547ACE">
        <w:rPr>
          <w:rStyle w:val="font-sized"/>
        </w:rPr>
        <w:t xml:space="preserve"> </w:t>
      </w:r>
      <w:r w:rsidR="00547ACE">
        <w:rPr>
          <w:rStyle w:val="font-sized"/>
        </w:rPr>
        <w:t xml:space="preserve">        </w:t>
      </w:r>
      <w:r w:rsidR="00B47672" w:rsidRPr="00547ACE">
        <w:rPr>
          <w:rStyle w:val="font-sized"/>
          <w:sz w:val="24"/>
          <w:szCs w:val="24"/>
        </w:rPr>
        <w:t>The Eifel Tower is open to visit every</w:t>
      </w:r>
      <w:r w:rsidR="00B47672" w:rsidRPr="00547ACE">
        <w:rPr>
          <w:sz w:val="28"/>
          <w:szCs w:val="28"/>
          <w:bdr w:val="single" w:sz="4" w:space="0" w:color="auto"/>
        </w:rPr>
        <w:t xml:space="preserve"> </w:t>
      </w:r>
      <w:r w:rsidR="00B47672" w:rsidRPr="00547ACE">
        <w:rPr>
          <w:b/>
          <w:bCs/>
          <w:sz w:val="28"/>
          <w:szCs w:val="28"/>
          <w:u w:val="single"/>
          <w:bdr w:val="single" w:sz="4" w:space="0" w:color="auto"/>
        </w:rPr>
        <w:t xml:space="preserve">              </w:t>
      </w:r>
      <w:r w:rsidR="00B47672" w:rsidRPr="00547ACE">
        <w:rPr>
          <w:b/>
          <w:bCs/>
          <w:sz w:val="28"/>
          <w:szCs w:val="28"/>
          <w:u w:val="single"/>
        </w:rPr>
        <w:t xml:space="preserve">             </w:t>
      </w:r>
    </w:p>
    <w:p w14:paraId="54CEF94E" w14:textId="25101C34" w:rsidR="005B0FC9" w:rsidRPr="001236BF" w:rsidRDefault="001236BF" w:rsidP="001236BF">
      <w:pPr>
        <w:ind w:left="1380" w:right="170"/>
        <w:rPr>
          <w:rStyle w:val="font-sized"/>
          <w:sz w:val="24"/>
          <w:szCs w:val="24"/>
        </w:rPr>
      </w:pPr>
      <w:r>
        <w:rPr>
          <w:rStyle w:val="font-sized"/>
          <w:sz w:val="24"/>
          <w:szCs w:val="24"/>
        </w:rPr>
        <w:t xml:space="preserve">       </w:t>
      </w:r>
      <w:r w:rsidR="00DF1D19" w:rsidRPr="001236BF">
        <w:rPr>
          <w:rStyle w:val="font-sized"/>
          <w:sz w:val="24"/>
          <w:szCs w:val="24"/>
        </w:rPr>
        <w:t xml:space="preserve">The nearest </w:t>
      </w:r>
      <w:hyperlink r:id="rId15" w:tooltip="Paris Métro" w:history="1">
        <w:r w:rsidR="00DF1D19" w:rsidRPr="001236BF">
          <w:rPr>
            <w:rStyle w:val="font-sized"/>
            <w:sz w:val="24"/>
            <w:szCs w:val="24"/>
          </w:rPr>
          <w:t xml:space="preserve">Paris </w:t>
        </w:r>
        <w:r w:rsidR="00547ACE" w:rsidRPr="001236BF">
          <w:rPr>
            <w:rStyle w:val="font-sized"/>
            <w:sz w:val="24"/>
            <w:szCs w:val="24"/>
          </w:rPr>
          <w:t>Metro</w:t>
        </w:r>
      </w:hyperlink>
      <w:r w:rsidR="00DF1D19" w:rsidRPr="001236BF">
        <w:rPr>
          <w:rStyle w:val="font-sized"/>
          <w:sz w:val="24"/>
          <w:szCs w:val="24"/>
        </w:rPr>
        <w:t xml:space="preserve"> station is </w:t>
      </w:r>
      <w:r w:rsidR="00B47672" w:rsidRPr="001236BF">
        <w:rPr>
          <w:rStyle w:val="font-sized"/>
          <w:sz w:val="24"/>
          <w:szCs w:val="24"/>
        </w:rPr>
        <w:t xml:space="preserve">                          day</w:t>
      </w:r>
      <w:r w:rsidR="00D32B85" w:rsidRPr="001236BF">
        <w:rPr>
          <w:rStyle w:val="font-sized"/>
          <w:sz w:val="24"/>
          <w:szCs w:val="24"/>
        </w:rPr>
        <w:t xml:space="preserve"> from 9:30 am to 10:30. Tickets cost </w:t>
      </w:r>
    </w:p>
    <w:p w14:paraId="3FF15AB7" w14:textId="7E67D381" w:rsidR="005B0FC9" w:rsidRPr="001541F5" w:rsidRDefault="001C559F" w:rsidP="00D32B85">
      <w:pPr>
        <w:pStyle w:val="ListParagraph"/>
        <w:ind w:left="1740" w:right="170"/>
        <w:rPr>
          <w:rStyle w:val="font-sized"/>
          <w:sz w:val="24"/>
          <w:szCs w:val="24"/>
        </w:rPr>
      </w:pPr>
      <w:hyperlink r:id="rId16" w:tooltip="Bir-Hakeim (Paris Métro)" w:history="1">
        <w:r w:rsidR="00DF1D19" w:rsidRPr="001541F5">
          <w:rPr>
            <w:rStyle w:val="font-sized"/>
            <w:sz w:val="24"/>
            <w:szCs w:val="24"/>
          </w:rPr>
          <w:t>Bir-Hakeim</w:t>
        </w:r>
      </w:hyperlink>
      <w:r w:rsidR="00DF1D19" w:rsidRPr="001541F5">
        <w:rPr>
          <w:rStyle w:val="font-sized"/>
          <w:sz w:val="24"/>
          <w:szCs w:val="24"/>
        </w:rPr>
        <w:t xml:space="preserve"> and the nearest </w:t>
      </w:r>
      <w:hyperlink r:id="rId17" w:tooltip="Réseau Express Régional" w:history="1">
        <w:r w:rsidR="00DF1D19" w:rsidRPr="001541F5">
          <w:rPr>
            <w:rStyle w:val="font-sized"/>
            <w:sz w:val="24"/>
            <w:szCs w:val="24"/>
          </w:rPr>
          <w:t>RER</w:t>
        </w:r>
      </w:hyperlink>
      <w:r w:rsidR="005B0FC9" w:rsidRPr="001541F5">
        <w:rPr>
          <w:rStyle w:val="font-sized"/>
          <w:sz w:val="24"/>
          <w:szCs w:val="24"/>
        </w:rPr>
        <w:t xml:space="preserve"> </w:t>
      </w:r>
      <w:r w:rsidR="00DF1D19" w:rsidRPr="001541F5">
        <w:rPr>
          <w:rStyle w:val="font-sized"/>
          <w:sz w:val="24"/>
          <w:szCs w:val="24"/>
        </w:rPr>
        <w:t xml:space="preserve">station is </w:t>
      </w:r>
      <w:r w:rsidR="00D32B85" w:rsidRPr="001541F5">
        <w:rPr>
          <w:rStyle w:val="font-sized"/>
          <w:sz w:val="24"/>
          <w:szCs w:val="24"/>
        </w:rPr>
        <w:t xml:space="preserve">            from 10</w:t>
      </w:r>
      <w:r w:rsidR="00D32B85" w:rsidRPr="001541F5">
        <w:rPr>
          <w:rStyle w:val="font-sized"/>
          <w:rFonts w:cstheme="minorHAnsi"/>
          <w:sz w:val="24"/>
          <w:szCs w:val="24"/>
        </w:rPr>
        <w:t>€</w:t>
      </w:r>
      <w:r w:rsidR="001541F5" w:rsidRPr="001541F5">
        <w:rPr>
          <w:rStyle w:val="font-sized"/>
          <w:sz w:val="24"/>
          <w:szCs w:val="24"/>
        </w:rPr>
        <w:t xml:space="preserve"> up to 25</w:t>
      </w:r>
      <w:r w:rsidR="001541F5" w:rsidRPr="001541F5">
        <w:rPr>
          <w:rStyle w:val="font-sized"/>
          <w:rFonts w:cstheme="minorHAnsi"/>
          <w:sz w:val="24"/>
          <w:szCs w:val="24"/>
        </w:rPr>
        <w:t>€</w:t>
      </w:r>
      <w:r w:rsidR="001541F5" w:rsidRPr="001541F5">
        <w:rPr>
          <w:rStyle w:val="font-sized"/>
          <w:sz w:val="24"/>
          <w:szCs w:val="24"/>
        </w:rPr>
        <w:t xml:space="preserve"> for adults while there </w:t>
      </w:r>
    </w:p>
    <w:p w14:paraId="2E21A2C6" w14:textId="0309FA78" w:rsidR="005B0FC9" w:rsidRPr="001541F5" w:rsidRDefault="00DF1D19" w:rsidP="005B0FC9">
      <w:pPr>
        <w:pStyle w:val="ListParagraph"/>
        <w:ind w:left="1740" w:right="170"/>
        <w:rPr>
          <w:rStyle w:val="font-sized"/>
          <w:sz w:val="24"/>
          <w:szCs w:val="24"/>
        </w:rPr>
      </w:pPr>
      <w:r w:rsidRPr="001541F5">
        <w:rPr>
          <w:rStyle w:val="font-sized"/>
          <w:sz w:val="24"/>
          <w:szCs w:val="24"/>
        </w:rPr>
        <w:t>Champ de Mars-Tour Eiffel.</w:t>
      </w:r>
      <w:r w:rsidR="005B0FC9" w:rsidRPr="001541F5">
        <w:rPr>
          <w:rStyle w:val="font-sized"/>
          <w:sz w:val="24"/>
          <w:szCs w:val="24"/>
        </w:rPr>
        <w:t xml:space="preserve"> </w:t>
      </w:r>
      <w:r w:rsidRPr="001541F5">
        <w:rPr>
          <w:rStyle w:val="font-sized"/>
          <w:sz w:val="24"/>
          <w:szCs w:val="24"/>
        </w:rPr>
        <w:t xml:space="preserve">The tower </w:t>
      </w:r>
      <w:r w:rsidR="001541F5" w:rsidRPr="001541F5">
        <w:rPr>
          <w:rStyle w:val="font-sized"/>
          <w:sz w:val="24"/>
          <w:szCs w:val="24"/>
        </w:rPr>
        <w:t xml:space="preserve">                  discounts for children. </w:t>
      </w:r>
      <w:r w:rsidR="001541F5">
        <w:rPr>
          <w:rStyle w:val="font-sized"/>
          <w:sz w:val="24"/>
          <w:szCs w:val="24"/>
        </w:rPr>
        <w:t xml:space="preserve">Tickets for kids </w:t>
      </w:r>
    </w:p>
    <w:p w14:paraId="413BE412" w14:textId="01797E96" w:rsidR="005B0FC9" w:rsidRPr="001541F5" w:rsidRDefault="00DF1D19" w:rsidP="005B0FC9">
      <w:pPr>
        <w:pStyle w:val="ListParagraph"/>
        <w:ind w:left="1740" w:right="170"/>
        <w:rPr>
          <w:rStyle w:val="font-sized"/>
          <w:sz w:val="24"/>
          <w:szCs w:val="24"/>
        </w:rPr>
      </w:pPr>
      <w:r w:rsidRPr="001541F5">
        <w:rPr>
          <w:rStyle w:val="font-sized"/>
          <w:sz w:val="24"/>
          <w:szCs w:val="24"/>
        </w:rPr>
        <w:t>itself is located at the</w:t>
      </w:r>
      <w:r w:rsidR="005B0FC9" w:rsidRPr="001541F5">
        <w:rPr>
          <w:rStyle w:val="font-sized"/>
          <w:sz w:val="24"/>
          <w:szCs w:val="24"/>
        </w:rPr>
        <w:t xml:space="preserve"> </w:t>
      </w:r>
      <w:r w:rsidRPr="001541F5">
        <w:rPr>
          <w:rStyle w:val="font-sized"/>
          <w:sz w:val="24"/>
          <w:szCs w:val="24"/>
        </w:rPr>
        <w:t xml:space="preserve">intersection of the </w:t>
      </w:r>
      <w:r w:rsidR="001541F5">
        <w:rPr>
          <w:rStyle w:val="font-sized"/>
          <w:sz w:val="24"/>
          <w:szCs w:val="24"/>
        </w:rPr>
        <w:t xml:space="preserve">           </w:t>
      </w:r>
      <w:r w:rsidR="00547ACE">
        <w:rPr>
          <w:rStyle w:val="font-sized"/>
          <w:sz w:val="24"/>
          <w:szCs w:val="24"/>
        </w:rPr>
        <w:t xml:space="preserve"> </w:t>
      </w:r>
      <w:r w:rsidR="001541F5">
        <w:rPr>
          <w:rStyle w:val="font-sized"/>
          <w:sz w:val="24"/>
          <w:szCs w:val="24"/>
        </w:rPr>
        <w:t xml:space="preserve">  under 4 years old are free.</w:t>
      </w:r>
      <w:r w:rsidR="000F77CA">
        <w:rPr>
          <w:rStyle w:val="font-sized"/>
          <w:sz w:val="24"/>
          <w:szCs w:val="24"/>
        </w:rPr>
        <w:t xml:space="preserve"> For more </w:t>
      </w:r>
    </w:p>
    <w:p w14:paraId="61AB96DB" w14:textId="021B7D1F" w:rsidR="003C13BF" w:rsidRDefault="00DF1D19" w:rsidP="005B0FC9">
      <w:pPr>
        <w:pStyle w:val="ListParagraph"/>
        <w:ind w:left="1740" w:right="170"/>
        <w:rPr>
          <w:rStyle w:val="font-sized"/>
          <w:sz w:val="24"/>
          <w:szCs w:val="24"/>
        </w:rPr>
      </w:pPr>
      <w:r w:rsidRPr="005B0FC9">
        <w:rPr>
          <w:rStyle w:val="font-sized"/>
          <w:sz w:val="24"/>
          <w:szCs w:val="24"/>
        </w:rPr>
        <w:t>quai Branly and the Pont d'Iéna.</w:t>
      </w:r>
      <w:r w:rsidR="000F77CA">
        <w:rPr>
          <w:rStyle w:val="font-sized"/>
          <w:sz w:val="24"/>
          <w:szCs w:val="24"/>
        </w:rPr>
        <w:t xml:space="preserve">                              information you can visit</w:t>
      </w:r>
      <w:r w:rsidR="001236BF">
        <w:rPr>
          <w:rStyle w:val="font-sized"/>
          <w:sz w:val="24"/>
          <w:szCs w:val="24"/>
        </w:rPr>
        <w:t>:</w:t>
      </w:r>
      <w:r w:rsidR="003C13BF">
        <w:rPr>
          <w:rStyle w:val="font-sized"/>
          <w:sz w:val="24"/>
          <w:szCs w:val="24"/>
        </w:rPr>
        <w:t xml:space="preserve"> </w:t>
      </w:r>
      <w:r w:rsidR="003C13BF" w:rsidRPr="000F77CA">
        <w:rPr>
          <w:rStyle w:val="font-sized"/>
          <w:sz w:val="24"/>
          <w:szCs w:val="24"/>
        </w:rPr>
        <w:t>https://www.</w:t>
      </w:r>
      <w:r w:rsidR="000F77CA">
        <w:rPr>
          <w:rStyle w:val="font-sized"/>
          <w:sz w:val="24"/>
          <w:szCs w:val="24"/>
        </w:rPr>
        <w:t xml:space="preserve">                                                                     </w:t>
      </w:r>
      <w:r w:rsidR="003C13BF">
        <w:rPr>
          <w:rStyle w:val="font-sized"/>
          <w:sz w:val="24"/>
          <w:szCs w:val="24"/>
        </w:rPr>
        <w:t xml:space="preserve">                                                                                                 </w:t>
      </w:r>
    </w:p>
    <w:p w14:paraId="19D3623C" w14:textId="07965DD0" w:rsidR="00DF1D19" w:rsidRDefault="003C13BF" w:rsidP="005B0FC9">
      <w:pPr>
        <w:pStyle w:val="ListParagraph"/>
        <w:ind w:left="1740" w:right="170"/>
        <w:rPr>
          <w:rStyle w:val="font-sized"/>
          <w:sz w:val="24"/>
          <w:szCs w:val="24"/>
        </w:rPr>
      </w:pPr>
      <w:r>
        <w:rPr>
          <w:rStyle w:val="font-sized"/>
          <w:sz w:val="24"/>
          <w:szCs w:val="24"/>
        </w:rPr>
        <w:t xml:space="preserve">                                                                                        </w:t>
      </w:r>
      <w:r w:rsidRPr="000F77CA">
        <w:rPr>
          <w:rStyle w:val="font-sized"/>
          <w:sz w:val="24"/>
          <w:szCs w:val="24"/>
        </w:rPr>
        <w:t>toureiffel.paris/en/news/events/new-</w:t>
      </w:r>
    </w:p>
    <w:p w14:paraId="1E146AFC" w14:textId="00157D60" w:rsidR="005B0FC9" w:rsidRPr="003C13BF" w:rsidRDefault="003C13BF" w:rsidP="003C13BF">
      <w:pPr>
        <w:ind w:right="170"/>
        <w:rPr>
          <w:rStyle w:val="font-sized"/>
          <w:sz w:val="24"/>
          <w:szCs w:val="24"/>
        </w:rPr>
      </w:pPr>
      <w:r>
        <w:rPr>
          <w:rStyle w:val="font-sized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C13BF">
        <w:rPr>
          <w:rStyle w:val="font-sized"/>
          <w:sz w:val="24"/>
          <w:szCs w:val="24"/>
        </w:rPr>
        <w:t>eiffel-tower-rates</w:t>
      </w:r>
    </w:p>
    <w:p w14:paraId="4158ECB7" w14:textId="7F7A081E" w:rsidR="005B0FC9" w:rsidRDefault="003C13BF" w:rsidP="005B0FC9">
      <w:pPr>
        <w:pStyle w:val="ListParagraph"/>
        <w:numPr>
          <w:ilvl w:val="0"/>
          <w:numId w:val="1"/>
        </w:numPr>
        <w:ind w:right="170"/>
        <w:rPr>
          <w:rStyle w:val="font-sized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2254EA" wp14:editId="1E961C93">
            <wp:simplePos x="0" y="0"/>
            <wp:positionH relativeFrom="margin">
              <wp:posOffset>4162425</wp:posOffset>
            </wp:positionH>
            <wp:positionV relativeFrom="paragraph">
              <wp:posOffset>5080</wp:posOffset>
            </wp:positionV>
            <wp:extent cx="1809750" cy="1126490"/>
            <wp:effectExtent l="0" t="0" r="0" b="0"/>
            <wp:wrapSquare wrapText="bothSides"/>
            <wp:docPr id="8" name="Picture 8" descr="The Night The Eiffel Tower Disappeared - Travel.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Night The Eiffel Tower Disappeared - Travel.eart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FC9" w:rsidRPr="005B0FC9">
        <w:rPr>
          <w:rStyle w:val="font-sized"/>
          <w:b/>
          <w:bCs/>
          <w:sz w:val="28"/>
          <w:szCs w:val="28"/>
          <w:u w:val="single"/>
        </w:rPr>
        <w:t xml:space="preserve">RESTAURANT </w:t>
      </w:r>
    </w:p>
    <w:p w14:paraId="14456E4D" w14:textId="641371E9" w:rsidR="005B0FC9" w:rsidRPr="001541F5" w:rsidRDefault="005B0FC9" w:rsidP="009E7501">
      <w:pPr>
        <w:pStyle w:val="ListParagraph"/>
        <w:ind w:left="1740" w:right="170"/>
        <w:rPr>
          <w:rStyle w:val="font-sized"/>
          <w:sz w:val="24"/>
          <w:szCs w:val="24"/>
        </w:rPr>
      </w:pPr>
      <w:r w:rsidRPr="001541F5">
        <w:rPr>
          <w:rStyle w:val="font-sized"/>
          <w:sz w:val="24"/>
          <w:szCs w:val="24"/>
        </w:rPr>
        <w:t>The tower has two restaurants: Le 58 Tour</w:t>
      </w:r>
    </w:p>
    <w:p w14:paraId="0EC4B5FB" w14:textId="5388ECAE" w:rsidR="005B0FC9" w:rsidRPr="001541F5" w:rsidRDefault="005B0FC9" w:rsidP="009E7501">
      <w:pPr>
        <w:pStyle w:val="ListParagraph"/>
        <w:ind w:left="1740" w:right="170"/>
        <w:rPr>
          <w:rStyle w:val="font-sized"/>
          <w:sz w:val="24"/>
          <w:szCs w:val="24"/>
        </w:rPr>
      </w:pPr>
      <w:r w:rsidRPr="001541F5">
        <w:rPr>
          <w:rStyle w:val="font-sized"/>
          <w:sz w:val="24"/>
          <w:szCs w:val="24"/>
        </w:rPr>
        <w:t xml:space="preserve">Eiffel on the first level, and </w:t>
      </w:r>
      <w:hyperlink r:id="rId19" w:tooltip="Le Jules Verne" w:history="1">
        <w:r w:rsidRPr="001541F5">
          <w:rPr>
            <w:rStyle w:val="font-sized"/>
            <w:sz w:val="24"/>
            <w:szCs w:val="24"/>
          </w:rPr>
          <w:t>Le Jules Verne</w:t>
        </w:r>
      </w:hyperlink>
      <w:r w:rsidRPr="001541F5">
        <w:rPr>
          <w:rStyle w:val="font-sized"/>
          <w:sz w:val="24"/>
          <w:szCs w:val="24"/>
        </w:rPr>
        <w:t xml:space="preserve">, </w:t>
      </w:r>
    </w:p>
    <w:p w14:paraId="070CD53F" w14:textId="654D685C" w:rsidR="00547ACE" w:rsidRDefault="005B0FC9" w:rsidP="009E7501">
      <w:pPr>
        <w:pStyle w:val="ListParagraph"/>
        <w:ind w:left="1740" w:right="170"/>
        <w:rPr>
          <w:rStyle w:val="font-sized"/>
          <w:sz w:val="24"/>
          <w:szCs w:val="24"/>
        </w:rPr>
      </w:pPr>
      <w:r w:rsidRPr="001541F5">
        <w:rPr>
          <w:rStyle w:val="font-sized"/>
          <w:sz w:val="24"/>
          <w:szCs w:val="24"/>
        </w:rPr>
        <w:t xml:space="preserve">a </w:t>
      </w:r>
      <w:hyperlink r:id="rId20" w:tooltip="Gourmet" w:history="1">
        <w:r w:rsidRPr="001541F5">
          <w:rPr>
            <w:rStyle w:val="font-sized"/>
            <w:sz w:val="24"/>
            <w:szCs w:val="24"/>
          </w:rPr>
          <w:t>gourmet</w:t>
        </w:r>
      </w:hyperlink>
      <w:r w:rsidRPr="001541F5">
        <w:rPr>
          <w:rStyle w:val="font-sized"/>
          <w:sz w:val="24"/>
          <w:szCs w:val="24"/>
        </w:rPr>
        <w:t xml:space="preserve"> restaurant with its own lift on </w:t>
      </w:r>
    </w:p>
    <w:p w14:paraId="48E063FD" w14:textId="1A8BD242" w:rsidR="00547ACE" w:rsidRDefault="005B0FC9" w:rsidP="00547ACE">
      <w:pPr>
        <w:pStyle w:val="ListParagraph"/>
        <w:ind w:left="1740" w:right="170"/>
        <w:rPr>
          <w:rStyle w:val="font-sized"/>
          <w:sz w:val="24"/>
          <w:szCs w:val="24"/>
        </w:rPr>
      </w:pPr>
      <w:r w:rsidRPr="001541F5">
        <w:rPr>
          <w:rStyle w:val="font-sized"/>
          <w:sz w:val="24"/>
          <w:szCs w:val="24"/>
        </w:rPr>
        <w:t>the</w:t>
      </w:r>
      <w:r w:rsidR="00547ACE">
        <w:rPr>
          <w:rStyle w:val="font-sized"/>
          <w:sz w:val="24"/>
          <w:szCs w:val="24"/>
        </w:rPr>
        <w:t xml:space="preserve"> </w:t>
      </w:r>
      <w:r w:rsidRPr="00547ACE">
        <w:rPr>
          <w:rStyle w:val="font-sized"/>
          <w:sz w:val="24"/>
          <w:szCs w:val="24"/>
        </w:rPr>
        <w:t>second level. This restaurant has one</w:t>
      </w:r>
    </w:p>
    <w:p w14:paraId="5F0640C8" w14:textId="29937C9E" w:rsidR="005B0FC9" w:rsidRPr="00547ACE" w:rsidRDefault="005B0FC9" w:rsidP="00547ACE">
      <w:pPr>
        <w:pStyle w:val="ListParagraph"/>
        <w:ind w:left="1740" w:right="170"/>
        <w:rPr>
          <w:rStyle w:val="font-sized"/>
          <w:sz w:val="24"/>
          <w:szCs w:val="24"/>
        </w:rPr>
      </w:pPr>
      <w:r w:rsidRPr="00547ACE">
        <w:rPr>
          <w:rStyle w:val="font-sized"/>
          <w:sz w:val="24"/>
          <w:szCs w:val="24"/>
        </w:rPr>
        <w:t>star in</w:t>
      </w:r>
      <w:r w:rsidR="00547ACE">
        <w:rPr>
          <w:rStyle w:val="font-sized"/>
          <w:sz w:val="24"/>
          <w:szCs w:val="24"/>
        </w:rPr>
        <w:t xml:space="preserve"> </w:t>
      </w:r>
      <w:r w:rsidRPr="00547ACE">
        <w:rPr>
          <w:rStyle w:val="font-sized"/>
          <w:sz w:val="24"/>
          <w:szCs w:val="24"/>
        </w:rPr>
        <w:t xml:space="preserve">the </w:t>
      </w:r>
      <w:hyperlink r:id="rId21" w:tooltip="Michelin Guide" w:history="1">
        <w:r w:rsidRPr="00547ACE">
          <w:rPr>
            <w:rStyle w:val="font-sized"/>
            <w:sz w:val="24"/>
            <w:szCs w:val="24"/>
          </w:rPr>
          <w:t>Michelin Red Guide</w:t>
        </w:r>
      </w:hyperlink>
      <w:r w:rsidRPr="00547ACE">
        <w:rPr>
          <w:rStyle w:val="font-sized"/>
          <w:sz w:val="24"/>
          <w:szCs w:val="24"/>
        </w:rPr>
        <w:t xml:space="preserve">. </w:t>
      </w:r>
    </w:p>
    <w:p w14:paraId="0BABE998" w14:textId="63F06765" w:rsidR="005B0FC9" w:rsidRDefault="005B0FC9" w:rsidP="005B0FC9">
      <w:pPr>
        <w:pStyle w:val="ListParagraph"/>
        <w:ind w:left="1740" w:right="170"/>
        <w:rPr>
          <w:rStyle w:val="font-sized"/>
          <w:sz w:val="28"/>
          <w:szCs w:val="28"/>
        </w:rPr>
      </w:pPr>
    </w:p>
    <w:p w14:paraId="18BB6A9B" w14:textId="22774252" w:rsidR="00547ACE" w:rsidRPr="000E34DF" w:rsidRDefault="000E34DF" w:rsidP="000E34DF">
      <w:pPr>
        <w:pStyle w:val="ListParagraph"/>
        <w:ind w:left="1740" w:right="170"/>
        <w:jc w:val="right"/>
        <w:rPr>
          <w:rStyle w:val="font-sized"/>
          <w:i/>
          <w:iCs/>
          <w:sz w:val="28"/>
          <w:szCs w:val="28"/>
        </w:rPr>
      </w:pPr>
      <w:r>
        <w:rPr>
          <w:rStyle w:val="font-sized"/>
          <w:i/>
          <w:iCs/>
          <w:sz w:val="28"/>
          <w:szCs w:val="28"/>
        </w:rPr>
        <w:t xml:space="preserve"> </w:t>
      </w:r>
      <w:r w:rsidR="001236BF">
        <w:rPr>
          <w:rStyle w:val="font-sized"/>
          <w:i/>
          <w:iCs/>
          <w:sz w:val="28"/>
          <w:szCs w:val="28"/>
        </w:rPr>
        <w:t xml:space="preserve">  </w:t>
      </w:r>
      <w:r>
        <w:rPr>
          <w:rStyle w:val="font-sized"/>
          <w:i/>
          <w:iCs/>
          <w:sz w:val="28"/>
          <w:szCs w:val="28"/>
        </w:rPr>
        <w:t xml:space="preserve"> </w:t>
      </w:r>
      <w:r w:rsidR="001236BF">
        <w:rPr>
          <w:rStyle w:val="font-sized"/>
          <w:i/>
          <w:iCs/>
          <w:sz w:val="28"/>
          <w:szCs w:val="28"/>
        </w:rPr>
        <w:t xml:space="preserve">                                </w:t>
      </w:r>
      <w:r w:rsidR="00547ACE" w:rsidRPr="000E34DF">
        <w:rPr>
          <w:rStyle w:val="font-sized"/>
          <w:i/>
          <w:iCs/>
          <w:sz w:val="28"/>
          <w:szCs w:val="28"/>
        </w:rPr>
        <w:t>Galani Penelope-Georgia</w:t>
      </w:r>
      <w:r w:rsidRPr="000E34DF">
        <w:rPr>
          <w:rStyle w:val="font-sized"/>
          <w:i/>
          <w:iCs/>
          <w:sz w:val="28"/>
          <w:szCs w:val="28"/>
        </w:rPr>
        <w:t xml:space="preserve">   </w:t>
      </w:r>
      <w:r w:rsidR="00547ACE" w:rsidRPr="000E34DF">
        <w:rPr>
          <w:rStyle w:val="font-sized"/>
          <w:i/>
          <w:iCs/>
          <w:sz w:val="28"/>
          <w:szCs w:val="28"/>
        </w:rPr>
        <w:t xml:space="preserve"> </w:t>
      </w:r>
      <w:r w:rsidR="007705EA" w:rsidRPr="000E34DF">
        <w:rPr>
          <w:rStyle w:val="font-sized"/>
          <w:i/>
          <w:iCs/>
          <w:sz w:val="28"/>
          <w:szCs w:val="28"/>
        </w:rPr>
        <w:t>Amorianou Natalia-Kyriaki</w:t>
      </w:r>
      <w:r w:rsidRPr="000E34DF">
        <w:rPr>
          <w:rStyle w:val="font-sized"/>
          <w:i/>
          <w:iCs/>
          <w:sz w:val="28"/>
          <w:szCs w:val="28"/>
        </w:rPr>
        <w:t xml:space="preserve">   B1</w:t>
      </w:r>
    </w:p>
    <w:sectPr w:rsidR="00547ACE" w:rsidRPr="000E34DF" w:rsidSect="001C0E39">
      <w:pgSz w:w="12240" w:h="15840"/>
      <w:pgMar w:top="0" w:right="1440" w:bottom="0" w:left="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DA2D" w14:textId="77777777" w:rsidR="001C559F" w:rsidRDefault="001C559F" w:rsidP="00F91F0A">
      <w:r>
        <w:separator/>
      </w:r>
    </w:p>
  </w:endnote>
  <w:endnote w:type="continuationSeparator" w:id="0">
    <w:p w14:paraId="350E578C" w14:textId="77777777" w:rsidR="001C559F" w:rsidRDefault="001C559F" w:rsidP="00F9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0A39" w14:textId="77777777" w:rsidR="001C559F" w:rsidRDefault="001C559F" w:rsidP="00F91F0A">
      <w:r>
        <w:separator/>
      </w:r>
    </w:p>
  </w:footnote>
  <w:footnote w:type="continuationSeparator" w:id="0">
    <w:p w14:paraId="03500512" w14:textId="77777777" w:rsidR="001C559F" w:rsidRDefault="001C559F" w:rsidP="00F9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537"/>
    <w:multiLevelType w:val="hybridMultilevel"/>
    <w:tmpl w:val="2F4A718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3C875169"/>
    <w:multiLevelType w:val="hybridMultilevel"/>
    <w:tmpl w:val="4E76823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7EC80E85"/>
    <w:multiLevelType w:val="hybridMultilevel"/>
    <w:tmpl w:val="6CFC9E7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1645085303">
    <w:abstractNumId w:val="1"/>
  </w:num>
  <w:num w:numId="2" w16cid:durableId="189874700">
    <w:abstractNumId w:val="2"/>
  </w:num>
  <w:num w:numId="3" w16cid:durableId="112828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defaultTabStop w:val="720"/>
  <w:characterSpacingControl w:val="doNotCompress"/>
  <w:hdrShapeDefaults>
    <o:shapedefaults v:ext="edit" spidmax="2050">
      <o:colormru v:ext="edit" colors="#3cf,#9eecf4,#cbf5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71"/>
    <w:rsid w:val="000A7D7F"/>
    <w:rsid w:val="000E34DF"/>
    <w:rsid w:val="000F77CA"/>
    <w:rsid w:val="001236BF"/>
    <w:rsid w:val="001541F5"/>
    <w:rsid w:val="001C0E39"/>
    <w:rsid w:val="001C559F"/>
    <w:rsid w:val="00351913"/>
    <w:rsid w:val="003C13BF"/>
    <w:rsid w:val="004145F0"/>
    <w:rsid w:val="00547ACE"/>
    <w:rsid w:val="00574A7B"/>
    <w:rsid w:val="005B0FC9"/>
    <w:rsid w:val="007705EA"/>
    <w:rsid w:val="007A0D71"/>
    <w:rsid w:val="008312B0"/>
    <w:rsid w:val="008910D4"/>
    <w:rsid w:val="009E7501"/>
    <w:rsid w:val="00B47672"/>
    <w:rsid w:val="00BC35E5"/>
    <w:rsid w:val="00D32B85"/>
    <w:rsid w:val="00D52708"/>
    <w:rsid w:val="00DF1D19"/>
    <w:rsid w:val="00E94555"/>
    <w:rsid w:val="00EB4CC9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cf,#9eecf4,#cbf5f9"/>
    </o:shapedefaults>
    <o:shapelayout v:ext="edit">
      <o:idmap v:ext="edit" data="2"/>
    </o:shapelayout>
  </w:shapeDefaults>
  <w:decimalSymbol w:val=","/>
  <w:listSeparator w:val=";"/>
  <w14:docId w14:val="7079271B"/>
  <w15:chartTrackingRefBased/>
  <w15:docId w15:val="{67492978-28FE-46A1-B291-5AB07B2C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0FC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F0A"/>
  </w:style>
  <w:style w:type="paragraph" w:styleId="Footer">
    <w:name w:val="footer"/>
    <w:basedOn w:val="Normal"/>
    <w:link w:val="FooterChar"/>
    <w:uiPriority w:val="99"/>
    <w:unhideWhenUsed/>
    <w:rsid w:val="00F91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F0A"/>
  </w:style>
  <w:style w:type="character" w:styleId="Hyperlink">
    <w:name w:val="Hyperlink"/>
    <w:basedOn w:val="DefaultParagraphFont"/>
    <w:uiPriority w:val="99"/>
    <w:semiHidden/>
    <w:unhideWhenUsed/>
    <w:rsid w:val="008910D4"/>
    <w:rPr>
      <w:color w:val="0000FF"/>
      <w:u w:val="single"/>
    </w:rPr>
  </w:style>
  <w:style w:type="character" w:customStyle="1" w:styleId="font-sized">
    <w:name w:val="font-sized"/>
    <w:basedOn w:val="DefaultParagraphFont"/>
    <w:rsid w:val="001C0E39"/>
  </w:style>
  <w:style w:type="paragraph" w:styleId="ListParagraph">
    <w:name w:val="List Paragraph"/>
    <w:basedOn w:val="Normal"/>
    <w:uiPriority w:val="34"/>
    <w:qFormat/>
    <w:rsid w:val="00DF1D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B0F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5B0FC9"/>
  </w:style>
  <w:style w:type="paragraph" w:styleId="NormalWeb">
    <w:name w:val="Normal (Web)"/>
    <w:basedOn w:val="Normal"/>
    <w:uiPriority w:val="99"/>
    <w:semiHidden/>
    <w:unhideWhenUsed/>
    <w:rsid w:val="005B0F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European_Union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s://en.wikipedia.org/wiki/Michelin_Gui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Observation_deck" TargetMode="External"/><Relationship Id="rId17" Type="http://schemas.openxmlformats.org/officeDocument/2006/relationships/hyperlink" Target="https://en.wikipedia.org/wiki/R%C3%A9seau_Express_R%C3%A9gion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Bir-Hakeim_(Paris_M%C3%A9tro)" TargetMode="External"/><Relationship Id="rId20" Type="http://schemas.openxmlformats.org/officeDocument/2006/relationships/hyperlink" Target="https://en.wikipedia.org/wiki/Gourm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List_of_tallest_buildings_and_structures_in_the_Paris_reg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Paris_M%C3%A9tr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Paris" TargetMode="External"/><Relationship Id="rId19" Type="http://schemas.openxmlformats.org/officeDocument/2006/relationships/hyperlink" Target="https://en.wikipedia.org/wiki/Le_Jules_Ver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hamp_de_Mars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1B11FC-191C-447F-AD29-C95B96EBBC9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A34E-F583-469F-A0B5-2A2787D6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Galanis</dc:creator>
  <cp:keywords/>
  <dc:description/>
  <cp:lastModifiedBy>Dimitris Galanis</cp:lastModifiedBy>
  <cp:revision>4</cp:revision>
  <dcterms:created xsi:type="dcterms:W3CDTF">2022-04-20T12:17:00Z</dcterms:created>
  <dcterms:modified xsi:type="dcterms:W3CDTF">2022-04-25T09:33:00Z</dcterms:modified>
</cp:coreProperties>
</file>