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AB1E6" w14:textId="77777777" w:rsidR="00B5493B" w:rsidRDefault="00B5493B" w:rsidP="00B5493B">
      <w:pPr>
        <w:jc w:val="center"/>
        <w:rPr>
          <w:b/>
          <w:sz w:val="32"/>
          <w:szCs w:val="32"/>
        </w:rPr>
      </w:pPr>
      <w:r w:rsidRPr="00B5493B">
        <w:rPr>
          <w:b/>
          <w:sz w:val="32"/>
          <w:szCs w:val="32"/>
        </w:rPr>
        <w:t>1</w:t>
      </w:r>
      <w:r w:rsidRPr="00B5493B">
        <w:rPr>
          <w:b/>
          <w:sz w:val="32"/>
          <w:szCs w:val="32"/>
          <w:vertAlign w:val="superscript"/>
        </w:rPr>
        <w:t>ο</w:t>
      </w:r>
      <w:r w:rsidRPr="00B5493B">
        <w:rPr>
          <w:b/>
          <w:sz w:val="32"/>
          <w:szCs w:val="32"/>
        </w:rPr>
        <w:t xml:space="preserve"> ΓΥΜΝΑΣΙΟ ΚΡΥΑΣ ΒΡΥΣΗΣ</w:t>
      </w:r>
    </w:p>
    <w:p w14:paraId="3D878F2F" w14:textId="77777777" w:rsidR="00B5493B" w:rsidRDefault="00B5493B" w:rsidP="00B549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΄΄Η ΦΩΝΗ ΤΩΝ ΠΑΙΔΙΩΝ΄΄</w:t>
      </w:r>
    </w:p>
    <w:p w14:paraId="148CD49F" w14:textId="77777777" w:rsidR="00B5493B" w:rsidRDefault="00B5493B" w:rsidP="00B549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Βάζουμε </w:t>
      </w:r>
      <w:r w:rsidRPr="00755F31">
        <w:rPr>
          <w:b/>
          <w:i/>
          <w:sz w:val="36"/>
          <w:szCs w:val="36"/>
          <w:lang w:val="en-US"/>
        </w:rPr>
        <w:t>STOP</w:t>
      </w:r>
      <w:r w:rsidRPr="00B36A9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στον Εκφοβισμό </w:t>
      </w:r>
    </w:p>
    <w:p w14:paraId="79C5835E" w14:textId="77777777" w:rsidR="0029071C" w:rsidRPr="0029071C" w:rsidRDefault="0029071C" w:rsidP="0029071C">
      <w:pPr>
        <w:rPr>
          <w:sz w:val="24"/>
          <w:szCs w:val="24"/>
          <w:u w:val="single"/>
        </w:rPr>
      </w:pPr>
      <w:r w:rsidRPr="0029071C">
        <w:rPr>
          <w:sz w:val="24"/>
          <w:szCs w:val="24"/>
          <w:u w:val="single"/>
        </w:rPr>
        <w:t>Πώς ορίζεται η σχολική βία;</w:t>
      </w:r>
    </w:p>
    <w:p w14:paraId="294DA26A" w14:textId="77777777" w:rsidR="0029071C" w:rsidRDefault="0029071C" w:rsidP="0029071C">
      <w:pPr>
        <w:jc w:val="both"/>
        <w:rPr>
          <w:sz w:val="24"/>
          <w:szCs w:val="24"/>
        </w:rPr>
      </w:pPr>
      <w:r w:rsidRPr="0029071C">
        <w:rPr>
          <w:sz w:val="24"/>
          <w:szCs w:val="24"/>
        </w:rPr>
        <w:t>σκόπιμη χρήση σωματικής και ψυχολογικής βίας ή εξουσίας, είτε με μορφή απειλής είτε πραγματική, κατά ενός άλλου προσώπου ή εναντίον μιας ομάδας ή μιας κοινότητας, με τρόπο που οδηγεί στο να αισθάνεται ότι απειλείται</w:t>
      </w:r>
      <w:r>
        <w:rPr>
          <w:sz w:val="24"/>
          <w:szCs w:val="24"/>
        </w:rPr>
        <w:t xml:space="preserve">. </w:t>
      </w:r>
    </w:p>
    <w:p w14:paraId="225C7A53" w14:textId="77777777" w:rsidR="0029071C" w:rsidRDefault="0029071C" w:rsidP="0029071C">
      <w:pPr>
        <w:jc w:val="both"/>
        <w:rPr>
          <w:sz w:val="24"/>
          <w:szCs w:val="24"/>
          <w:u w:val="single"/>
        </w:rPr>
      </w:pPr>
      <w:r w:rsidRPr="0029071C">
        <w:rPr>
          <w:sz w:val="24"/>
          <w:szCs w:val="24"/>
          <w:u w:val="single"/>
        </w:rPr>
        <w:t>Πώς ορίζεται ο σχολικός εκφοβισμός;</w:t>
      </w:r>
    </w:p>
    <w:p w14:paraId="50CD965F" w14:textId="77777777" w:rsidR="0029071C" w:rsidRDefault="0029071C" w:rsidP="0029071C">
      <w:pPr>
        <w:jc w:val="both"/>
        <w:rPr>
          <w:sz w:val="24"/>
          <w:szCs w:val="24"/>
        </w:rPr>
      </w:pPr>
      <w:r w:rsidRPr="0029071C">
        <w:rPr>
          <w:sz w:val="24"/>
          <w:szCs w:val="24"/>
        </w:rPr>
        <w:t xml:space="preserve">Φαινόμενο </w:t>
      </w:r>
      <w:r>
        <w:rPr>
          <w:sz w:val="24"/>
          <w:szCs w:val="24"/>
        </w:rPr>
        <w:t xml:space="preserve">νεανικής παραβατικότητας που αλλιώς προσδιορίζεται με τον όρο </w:t>
      </w:r>
      <w:r>
        <w:rPr>
          <w:sz w:val="24"/>
          <w:szCs w:val="24"/>
          <w:lang w:val="en-US"/>
        </w:rPr>
        <w:t>BULLYING</w:t>
      </w:r>
      <w:r w:rsidRPr="0029071C">
        <w:rPr>
          <w:sz w:val="24"/>
          <w:szCs w:val="24"/>
        </w:rPr>
        <w:t xml:space="preserve">. Ο σχολικός εκφοβισμός αναφέρεται στη χρήση βίας μεταξύ μαθητών ή συνομηλίκων με στόχο να προκληθεί φόβος, πόνος ή αναστάτωση. </w:t>
      </w:r>
      <w:r w:rsidR="00686FBC">
        <w:rPr>
          <w:sz w:val="24"/>
          <w:szCs w:val="24"/>
        </w:rPr>
        <w:t xml:space="preserve">Για να χαρακτηριστεί ένα φαινόμενο βίας ως σχολικός εκφοβισμός χαρακτηρίζεται από </w:t>
      </w:r>
    </w:p>
    <w:p w14:paraId="7A0E9AA4" w14:textId="77777777" w:rsidR="00686FBC" w:rsidRPr="00686FBC" w:rsidRDefault="00686FBC" w:rsidP="00686F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FBC">
        <w:rPr>
          <w:sz w:val="24"/>
          <w:szCs w:val="24"/>
        </w:rPr>
        <w:t>σωματική, ψυχολογική ή /και λεκτική προσβολή ή επιθετικότητα</w:t>
      </w:r>
    </w:p>
    <w:p w14:paraId="1D4F8782" w14:textId="77777777" w:rsidR="00686FBC" w:rsidRPr="00686FBC" w:rsidRDefault="00686FBC" w:rsidP="00686F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FBC">
        <w:rPr>
          <w:sz w:val="24"/>
          <w:szCs w:val="24"/>
        </w:rPr>
        <w:t>ανισορροπία δύναμης μεταξύ του παιδιού που εκφοβίζει και του παιδιού που εκφοβίζεται, πραγματική ή αντιληπτή ως τέτοια</w:t>
      </w:r>
    </w:p>
    <w:p w14:paraId="0F0E3882" w14:textId="77777777" w:rsidR="00686FBC" w:rsidRPr="00686FBC" w:rsidRDefault="00686FBC" w:rsidP="00686F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FBC">
        <w:rPr>
          <w:sz w:val="24"/>
          <w:szCs w:val="24"/>
        </w:rPr>
        <w:t>επανάληψη</w:t>
      </w:r>
    </w:p>
    <w:p w14:paraId="2F9A8222" w14:textId="77777777" w:rsidR="00686FBC" w:rsidRDefault="00686FBC" w:rsidP="00686F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FBC">
        <w:rPr>
          <w:sz w:val="24"/>
          <w:szCs w:val="24"/>
        </w:rPr>
        <w:t>πρόθεση, σκοπιμότητα να βλάψει ή /και να φοβίσει το παιδί που εκφοβίζεται.</w:t>
      </w:r>
    </w:p>
    <w:p w14:paraId="557F20F3" w14:textId="77777777" w:rsidR="00686FBC" w:rsidRDefault="00686FBC" w:rsidP="00686FBC">
      <w:pPr>
        <w:jc w:val="both"/>
        <w:rPr>
          <w:sz w:val="24"/>
          <w:szCs w:val="24"/>
        </w:rPr>
      </w:pPr>
    </w:p>
    <w:p w14:paraId="091FF8E0" w14:textId="77777777" w:rsidR="00686FBC" w:rsidRPr="00686FBC" w:rsidRDefault="00686FBC" w:rsidP="00686FBC">
      <w:pPr>
        <w:jc w:val="both"/>
        <w:rPr>
          <w:sz w:val="24"/>
          <w:szCs w:val="24"/>
          <w:u w:val="single"/>
        </w:rPr>
      </w:pPr>
      <w:r w:rsidRPr="00686FBC">
        <w:rPr>
          <w:sz w:val="24"/>
          <w:szCs w:val="24"/>
          <w:u w:val="single"/>
        </w:rPr>
        <w:t xml:space="preserve">Ποιες μορφές λαμβάνει το φαινόμενο του σχολικού εκφοβισμού; </w:t>
      </w:r>
    </w:p>
    <w:p w14:paraId="2A9B60C0" w14:textId="77777777" w:rsidR="00686FBC" w:rsidRPr="00686FBC" w:rsidRDefault="00686FBC" w:rsidP="00686F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Λεκτικός</w:t>
      </w:r>
      <w:r w:rsidRPr="00686FBC">
        <w:rPr>
          <w:sz w:val="24"/>
          <w:szCs w:val="24"/>
        </w:rPr>
        <w:t xml:space="preserve">: συστηματική χρησιμοποίηση υβριστικών εκφράσεων, προσβολών και απειλών, </w:t>
      </w:r>
      <w:r>
        <w:rPr>
          <w:sz w:val="24"/>
          <w:szCs w:val="24"/>
        </w:rPr>
        <w:t xml:space="preserve">χρήση παρατσουκλιών </w:t>
      </w:r>
      <w:r w:rsidRPr="00686FBC">
        <w:rPr>
          <w:sz w:val="24"/>
          <w:szCs w:val="24"/>
        </w:rPr>
        <w:t>με σκοπό την ταπείνωση, τον εξευτελισμό και τη μείωση της αυτοπεποίθησης του ατόμου</w:t>
      </w:r>
      <w:r>
        <w:rPr>
          <w:sz w:val="24"/>
          <w:szCs w:val="24"/>
        </w:rPr>
        <w:t>.</w:t>
      </w:r>
    </w:p>
    <w:p w14:paraId="25DB6225" w14:textId="77777777" w:rsidR="00686FBC" w:rsidRPr="00686FBC" w:rsidRDefault="00686FBC" w:rsidP="00686F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Σωματικός</w:t>
      </w:r>
    </w:p>
    <w:p w14:paraId="6C50E85A" w14:textId="77777777" w:rsidR="00686FBC" w:rsidRPr="00686FBC" w:rsidRDefault="00686FBC" w:rsidP="00686F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Έμμεσος ή κοινωνικός</w:t>
      </w:r>
      <w:r w:rsidRPr="00686FBC">
        <w:rPr>
          <w:sz w:val="24"/>
          <w:szCs w:val="24"/>
        </w:rPr>
        <w:t>: διάδοση κακοήθων φημών, κουτσομπολιού, δημοσιοποίηση ντροπιαστικών (πολλές φορές ψευδών) στοιχείων για τη ζωή και την προσωπικότητα του θύματος</w:t>
      </w:r>
    </w:p>
    <w:p w14:paraId="76EEA666" w14:textId="77777777" w:rsidR="00686FBC" w:rsidRPr="00686FBC" w:rsidRDefault="00686FBC" w:rsidP="00686F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Σεξουαλικός</w:t>
      </w:r>
      <w:r w:rsidRPr="00686FBC">
        <w:rPr>
          <w:sz w:val="24"/>
          <w:szCs w:val="24"/>
        </w:rPr>
        <w:t>: υβριστικά σχόλια, σκίτσα με σεξουαλικό περιεχόμενο, ανήθικες χειρονομίες</w:t>
      </w:r>
    </w:p>
    <w:p w14:paraId="3C7291DD" w14:textId="77777777" w:rsidR="00686FBC" w:rsidRPr="00686FBC" w:rsidRDefault="00686FBC" w:rsidP="00686F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Ρατσιστικός</w:t>
      </w:r>
      <w:r w:rsidRPr="00686FBC">
        <w:rPr>
          <w:sz w:val="24"/>
          <w:szCs w:val="24"/>
        </w:rPr>
        <w:t xml:space="preserve">: διάδοση αρνητικών σχολίων εξαιτίας της εθνικότητας, της κοινωνικής προέλευσης, της οικονομικής κατάστασης, της διαφορετικότητας </w:t>
      </w:r>
    </w:p>
    <w:p w14:paraId="12529A0A" w14:textId="77777777" w:rsidR="00686FBC" w:rsidRPr="00686FBC" w:rsidRDefault="00686FBC" w:rsidP="00686FBC">
      <w:pPr>
        <w:jc w:val="both"/>
        <w:rPr>
          <w:sz w:val="24"/>
          <w:szCs w:val="24"/>
        </w:rPr>
      </w:pPr>
      <w:r w:rsidRPr="00686FBC"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Ηλεκτρονικός (cyber bullying):</w:t>
      </w:r>
      <w:r w:rsidRPr="00686FBC">
        <w:rPr>
          <w:sz w:val="24"/>
          <w:szCs w:val="24"/>
        </w:rPr>
        <w:t xml:space="preserve"> αποστολή απειλητικού ή υβριστικού υλικού μέσω της χρήσης ηλεκτρονικών μέσων</w:t>
      </w:r>
    </w:p>
    <w:p w14:paraId="05EC2171" w14:textId="77777777" w:rsidR="0029071C" w:rsidRDefault="00686FBC" w:rsidP="00686FBC">
      <w:pPr>
        <w:jc w:val="both"/>
        <w:rPr>
          <w:b/>
          <w:sz w:val="24"/>
          <w:szCs w:val="24"/>
        </w:rPr>
      </w:pPr>
      <w:r w:rsidRPr="00686FBC">
        <w:rPr>
          <w:sz w:val="24"/>
          <w:szCs w:val="24"/>
        </w:rPr>
        <w:t xml:space="preserve">· </w:t>
      </w:r>
      <w:r w:rsidRPr="00686FBC">
        <w:rPr>
          <w:b/>
          <w:sz w:val="24"/>
          <w:szCs w:val="24"/>
        </w:rPr>
        <w:t>Ψυχολογικός</w:t>
      </w:r>
    </w:p>
    <w:p w14:paraId="4ECB9B2E" w14:textId="77777777" w:rsidR="007827A4" w:rsidRDefault="007827A4" w:rsidP="00686FBC">
      <w:pPr>
        <w:jc w:val="both"/>
        <w:rPr>
          <w:sz w:val="24"/>
          <w:szCs w:val="24"/>
        </w:rPr>
      </w:pPr>
    </w:p>
    <w:p w14:paraId="740D1736" w14:textId="77777777" w:rsidR="00B36A9D" w:rsidRDefault="00B36A9D" w:rsidP="00686FB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Ποιες είναι οι πιθανές ενδείξεις που υποδηλώνουν ότι ένα παιδί βιώνει περιστατικά σχολικού εκφοβισμού;</w:t>
      </w:r>
    </w:p>
    <w:p w14:paraId="35407B36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Μειωμένη διάθεση ή άρνηση να πάει στο σχολείο με πρόσχημα αδιαθεσία.</w:t>
      </w:r>
    </w:p>
    <w:p w14:paraId="05C3A58E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Αδικαιολόγητες απουσίες.</w:t>
      </w:r>
    </w:p>
    <w:p w14:paraId="3DB2F162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Απροσδόκητη μαθησιακή πτώση που αποτυπώνεται με βαθμούς που πέφτουν.</w:t>
      </w:r>
    </w:p>
    <w:p w14:paraId="14E30A4E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Αλλάζει τις διαδρομές από και προς το σχολείο.</w:t>
      </w:r>
    </w:p>
    <w:p w14:paraId="650F13AC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Τα ρούχα του είναι συχνά κατεστραμμένα.</w:t>
      </w:r>
    </w:p>
    <w:p w14:paraId="0E729650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Έχει σημάδια και μελανιές στο σώμα ή άλλες ενδείξεις επίθεσης και αποφεύγει να εξηγήσει πώς συνέβησαν.</w:t>
      </w:r>
    </w:p>
    <w:p w14:paraId="5CFD32F5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Αρνείται να συμμετέχει σε σχολικές εκδηλώσεις και δραστηριότητες</w:t>
      </w:r>
    </w:p>
    <w:p w14:paraId="7898CE2C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Υπάρχουν επίμονες ξαφνικές αλλαγές στη διάθεσή του</w:t>
      </w:r>
    </w:p>
    <w:p w14:paraId="192A60C7" w14:textId="77777777" w:rsidR="00B36A9D" w:rsidRPr="00C4120F" w:rsidRDefault="00B36A9D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Παραπονιέται για ψυχοσωματικά προβλήματα.</w:t>
      </w:r>
    </w:p>
    <w:p w14:paraId="09CF7043" w14:textId="77777777" w:rsidR="00B36A9D" w:rsidRDefault="00B36A9D" w:rsidP="00686FBC">
      <w:pPr>
        <w:jc w:val="both"/>
        <w:rPr>
          <w:sz w:val="24"/>
          <w:szCs w:val="24"/>
          <w:u w:val="single"/>
        </w:rPr>
      </w:pPr>
    </w:p>
    <w:p w14:paraId="76127621" w14:textId="77777777" w:rsidR="00686FBC" w:rsidRDefault="007827A4" w:rsidP="00686FBC">
      <w:pPr>
        <w:jc w:val="both"/>
        <w:rPr>
          <w:sz w:val="24"/>
          <w:szCs w:val="24"/>
          <w:u w:val="single"/>
        </w:rPr>
      </w:pPr>
      <w:r w:rsidRPr="007827A4">
        <w:rPr>
          <w:sz w:val="24"/>
          <w:szCs w:val="24"/>
          <w:u w:val="single"/>
        </w:rPr>
        <w:t>Ποιος είναι ο ρόλος της οικογένειας στην αντιμετώπιση  του σχολικού εκφοβισμού;</w:t>
      </w:r>
    </w:p>
    <w:p w14:paraId="3D4ACE3E" w14:textId="77777777" w:rsidR="007827A4" w:rsidRPr="00C4120F" w:rsidRDefault="007827A4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rFonts w:cstheme="minorHAnsi"/>
          <w:sz w:val="24"/>
          <w:szCs w:val="24"/>
          <w:shd w:val="clear" w:color="auto" w:fill="FFFFFF"/>
        </w:rPr>
        <w:t>Ακούστε το παιδί!</w:t>
      </w:r>
    </w:p>
    <w:p w14:paraId="79D6FCE8" w14:textId="77777777" w:rsidR="007827A4" w:rsidRDefault="007827A4" w:rsidP="007827A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Παρατηρήστε τη συναισθηματική κατάσταση του παιδιού.</w:t>
      </w:r>
    </w:p>
    <w:p w14:paraId="47B14F0F" w14:textId="77777777" w:rsidR="007827A4" w:rsidRDefault="007827A4" w:rsidP="007827A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Έχετε επικοινωνία με το σχολείο. </w:t>
      </w:r>
    </w:p>
    <w:p w14:paraId="7832D92C" w14:textId="77777777" w:rsidR="007827A4" w:rsidRDefault="007827A4" w:rsidP="007827A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Γίνετε στήριγμα</w:t>
      </w:r>
    </w:p>
    <w:p w14:paraId="51C26E4F" w14:textId="77777777" w:rsidR="007827A4" w:rsidRDefault="007827A4" w:rsidP="007827A4">
      <w:pPr>
        <w:pStyle w:val="ListParagraph"/>
        <w:rPr>
          <w:rFonts w:cstheme="minorHAnsi"/>
          <w:i/>
          <w:sz w:val="24"/>
          <w:szCs w:val="24"/>
          <w:shd w:val="clear" w:color="auto" w:fill="FFFFFF"/>
        </w:rPr>
      </w:pPr>
      <w:r w:rsidRPr="007827A4">
        <w:rPr>
          <w:rFonts w:cstheme="minorHAnsi"/>
          <w:i/>
          <w:sz w:val="24"/>
          <w:szCs w:val="24"/>
          <w:shd w:val="clear" w:color="auto" w:fill="FFFFFF"/>
        </w:rPr>
        <w:t>Αν  φοβάμαι τον ίδιο μου το γονιό, και έχει καλλιεργηθεί μια απόμακρη ψυχικά σχέση, τότε πως να μη φοβάμαι και να μην υποκύπτω στους άλλους;</w:t>
      </w:r>
    </w:p>
    <w:p w14:paraId="2B0EBA52" w14:textId="77777777" w:rsidR="00B36A9D" w:rsidRDefault="00B36A9D" w:rsidP="00B36A9D">
      <w:pPr>
        <w:rPr>
          <w:rFonts w:cstheme="minorHAnsi"/>
          <w:sz w:val="24"/>
          <w:szCs w:val="24"/>
          <w:u w:val="single"/>
          <w:shd w:val="clear" w:color="auto" w:fill="FFFFFF"/>
        </w:rPr>
      </w:pPr>
      <w:r>
        <w:rPr>
          <w:rFonts w:cstheme="minorHAnsi"/>
          <w:sz w:val="24"/>
          <w:szCs w:val="24"/>
          <w:u w:val="single"/>
          <w:shd w:val="clear" w:color="auto" w:fill="FFFFFF"/>
        </w:rPr>
        <w:t>Ποιος είναι ο ρόλος του σχολείου στην αντιμετώπιση του σχολικού εκφοβισμού;</w:t>
      </w:r>
    </w:p>
    <w:p w14:paraId="6F0EABA9" w14:textId="77777777" w:rsidR="00C4120F" w:rsidRPr="00C4120F" w:rsidRDefault="00755F31" w:rsidP="00854A8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sz w:val="24"/>
          <w:szCs w:val="24"/>
        </w:rPr>
        <w:t>Ενίσχυση των κοινωνικών δεξιοτήτων και της ενσυναίσθησης</w:t>
      </w:r>
    </w:p>
    <w:p w14:paraId="20DC645D" w14:textId="77777777" w:rsidR="00755F31" w:rsidRPr="00C4120F" w:rsidRDefault="00755F31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C4120F">
        <w:rPr>
          <w:sz w:val="24"/>
          <w:szCs w:val="24"/>
        </w:rPr>
        <w:t xml:space="preserve">Ενεργή παρέμβαση και παροχή υποστήριξης σε θύματα </w:t>
      </w:r>
    </w:p>
    <w:p w14:paraId="420301E7" w14:textId="77777777" w:rsidR="00C4120F" w:rsidRPr="00C4120F" w:rsidRDefault="00C4120F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Σαφείς κανόνες όρια </w:t>
      </w:r>
    </w:p>
    <w:p w14:paraId="086CC4A7" w14:textId="77777777" w:rsidR="00C4120F" w:rsidRPr="00C4120F" w:rsidRDefault="00C4120F" w:rsidP="00C4120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>Οι μαθητές να μη διστάζουν να μιλούν στους καθηγητές. Το σχολείο αποτελεί ένα ασφαλές περιβάλλον και ενθαρρύνει την ανοιχτή επικοινωνία</w:t>
      </w:r>
    </w:p>
    <w:p w14:paraId="4FC0E3F4" w14:textId="77777777" w:rsidR="007827A4" w:rsidRPr="007827A4" w:rsidRDefault="007827A4" w:rsidP="007827A4">
      <w:pPr>
        <w:pStyle w:val="ListParagraph"/>
        <w:jc w:val="both"/>
        <w:rPr>
          <w:sz w:val="24"/>
          <w:szCs w:val="24"/>
        </w:rPr>
      </w:pPr>
    </w:p>
    <w:p w14:paraId="35F5E4B4" w14:textId="77777777" w:rsidR="007827A4" w:rsidRPr="007827A4" w:rsidRDefault="007827A4" w:rsidP="00686FBC">
      <w:pPr>
        <w:jc w:val="both"/>
        <w:rPr>
          <w:sz w:val="24"/>
          <w:szCs w:val="24"/>
        </w:rPr>
      </w:pPr>
    </w:p>
    <w:p w14:paraId="355397CC" w14:textId="77777777" w:rsidR="00B5493B" w:rsidRDefault="00B5493B" w:rsidP="00B5493B">
      <w:pPr>
        <w:jc w:val="both"/>
        <w:rPr>
          <w:sz w:val="24"/>
          <w:szCs w:val="24"/>
        </w:rPr>
      </w:pPr>
    </w:p>
    <w:p w14:paraId="62F32EBF" w14:textId="77777777" w:rsidR="000B10CF" w:rsidRDefault="000B10CF" w:rsidP="00B5493B">
      <w:pPr>
        <w:jc w:val="both"/>
        <w:rPr>
          <w:sz w:val="24"/>
          <w:szCs w:val="24"/>
        </w:rPr>
      </w:pPr>
    </w:p>
    <w:p w14:paraId="265533B9" w14:textId="77777777" w:rsidR="000B10CF" w:rsidRDefault="000B10CF" w:rsidP="000B10CF">
      <w:pPr>
        <w:jc w:val="center"/>
        <w:rPr>
          <w:sz w:val="28"/>
          <w:szCs w:val="28"/>
        </w:rPr>
      </w:pPr>
      <w:r w:rsidRPr="000B10CF">
        <w:rPr>
          <w:rFonts w:ascii="Cambria" w:hAnsi="Cambria" w:cs="Cambria"/>
          <w:sz w:val="28"/>
          <w:szCs w:val="28"/>
        </w:rPr>
        <w:t>Υψώνου</w:t>
      </w:r>
      <w:r w:rsidRPr="000B10CF">
        <w:rPr>
          <w:rFonts w:ascii="Goudy Stout" w:hAnsi="Goudy Stout" w:cs="Goudy Stout"/>
          <w:sz w:val="28"/>
          <w:szCs w:val="28"/>
        </w:rPr>
        <w:t>μ</w:t>
      </w:r>
      <w:r w:rsidRPr="000B10CF">
        <w:rPr>
          <w:rFonts w:ascii="Cambria" w:hAnsi="Cambria" w:cs="Cambria"/>
          <w:sz w:val="28"/>
          <w:szCs w:val="28"/>
        </w:rPr>
        <w:t>ε</w:t>
      </w:r>
      <w:r w:rsidRPr="000B10CF">
        <w:rPr>
          <w:rFonts w:ascii="Goudy Stout" w:hAnsi="Goudy Stout"/>
          <w:sz w:val="28"/>
          <w:szCs w:val="28"/>
        </w:rPr>
        <w:t xml:space="preserve"> </w:t>
      </w:r>
      <w:r w:rsidRPr="000B10CF">
        <w:rPr>
          <w:rFonts w:ascii="Cambria" w:hAnsi="Cambria" w:cs="Cambria"/>
          <w:sz w:val="28"/>
          <w:szCs w:val="28"/>
        </w:rPr>
        <w:t>τη</w:t>
      </w:r>
      <w:r w:rsidRPr="000B10CF">
        <w:rPr>
          <w:rFonts w:ascii="Goudy Stout" w:hAnsi="Goudy Stout"/>
          <w:sz w:val="28"/>
          <w:szCs w:val="28"/>
        </w:rPr>
        <w:t xml:space="preserve"> </w:t>
      </w:r>
      <w:r w:rsidRPr="000B10CF">
        <w:rPr>
          <w:rFonts w:ascii="Cambria" w:hAnsi="Cambria" w:cs="Cambria"/>
          <w:sz w:val="28"/>
          <w:szCs w:val="28"/>
        </w:rPr>
        <w:t>Φωνή</w:t>
      </w:r>
      <w:r w:rsidRPr="000B10CF">
        <w:rPr>
          <w:rFonts w:ascii="Goudy Stout" w:hAnsi="Goudy Stout"/>
          <w:sz w:val="28"/>
          <w:szCs w:val="28"/>
        </w:rPr>
        <w:t xml:space="preserve"> μ</w:t>
      </w:r>
      <w:r w:rsidRPr="000B10CF">
        <w:rPr>
          <w:rFonts w:ascii="Cambria" w:hAnsi="Cambria" w:cs="Cambria"/>
          <w:sz w:val="28"/>
          <w:szCs w:val="28"/>
        </w:rPr>
        <w:t>ας</w:t>
      </w:r>
      <w:r w:rsidRPr="000B10CF">
        <w:rPr>
          <w:rFonts w:ascii="Goudy Stout" w:hAnsi="Goudy Stout"/>
          <w:sz w:val="28"/>
          <w:szCs w:val="28"/>
        </w:rPr>
        <w:t xml:space="preserve"> </w:t>
      </w:r>
      <w:r w:rsidRPr="000B10CF">
        <w:rPr>
          <w:rFonts w:ascii="Cambria" w:hAnsi="Cambria" w:cs="Cambria"/>
          <w:sz w:val="28"/>
          <w:szCs w:val="28"/>
        </w:rPr>
        <w:t>στο</w:t>
      </w:r>
      <w:r w:rsidRPr="000B10CF">
        <w:rPr>
          <w:rFonts w:ascii="Goudy Stout" w:hAnsi="Goudy Stout"/>
          <w:sz w:val="28"/>
          <w:szCs w:val="28"/>
        </w:rPr>
        <w:t xml:space="preserve"> </w:t>
      </w:r>
      <w:r w:rsidRPr="000B10CF">
        <w:rPr>
          <w:rFonts w:ascii="Goudy Stout" w:hAnsi="Goudy Stout"/>
          <w:sz w:val="28"/>
          <w:szCs w:val="28"/>
          <w:lang w:val="en-US"/>
        </w:rPr>
        <w:t>Bullying</w:t>
      </w:r>
      <w:r w:rsidRPr="000B10CF">
        <w:rPr>
          <w:rFonts w:ascii="Goudy Stout" w:hAnsi="Goudy Stout"/>
          <w:sz w:val="28"/>
          <w:szCs w:val="28"/>
        </w:rPr>
        <w:t>!</w:t>
      </w:r>
    </w:p>
    <w:p w14:paraId="2DAE0DFC" w14:textId="77777777" w:rsidR="000B10CF" w:rsidRPr="000B10CF" w:rsidRDefault="000B10CF" w:rsidP="000B10CF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0B10CF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ΓΥΜΝΑΣΙΟ ΚΡΥΑΣ ΒΡΥΣΗΣ</w:t>
      </w:r>
    </w:p>
    <w:p w14:paraId="095B44DB" w14:textId="77777777" w:rsidR="000B10CF" w:rsidRPr="000B10CF" w:rsidRDefault="000B10CF" w:rsidP="000B10CF">
      <w:pPr>
        <w:jc w:val="center"/>
        <w:rPr>
          <w:sz w:val="24"/>
          <w:szCs w:val="24"/>
        </w:rPr>
      </w:pPr>
    </w:p>
    <w:sectPr w:rsidR="000B10CF" w:rsidRPr="000B10CF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44F43" w14:textId="77777777" w:rsidR="00752D7B" w:rsidRDefault="00752D7B" w:rsidP="00B5493B">
      <w:pPr>
        <w:spacing w:after="0" w:line="240" w:lineRule="auto"/>
      </w:pPr>
      <w:r>
        <w:separator/>
      </w:r>
    </w:p>
  </w:endnote>
  <w:endnote w:type="continuationSeparator" w:id="0">
    <w:p w14:paraId="072B7039" w14:textId="77777777" w:rsidR="00752D7B" w:rsidRDefault="00752D7B" w:rsidP="00B5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C0B75" w14:textId="77777777" w:rsidR="00752D7B" w:rsidRDefault="00752D7B" w:rsidP="00B5493B">
      <w:pPr>
        <w:spacing w:after="0" w:line="240" w:lineRule="auto"/>
      </w:pPr>
      <w:r>
        <w:separator/>
      </w:r>
    </w:p>
  </w:footnote>
  <w:footnote w:type="continuationSeparator" w:id="0">
    <w:p w14:paraId="3CBAC48A" w14:textId="77777777" w:rsidR="00752D7B" w:rsidRDefault="00752D7B" w:rsidP="00B5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25702" w14:textId="77777777" w:rsidR="007827A4" w:rsidRDefault="00000000">
    <w:pPr>
      <w:pStyle w:val="Header"/>
    </w:pPr>
    <w:r>
      <w:rPr>
        <w:noProof/>
        <w:lang w:eastAsia="el-GR"/>
      </w:rPr>
      <w:pict w14:anchorId="5AC5B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582360" o:spid="_x0000_s1026" type="#_x0000_t75" style="position:absolute;margin-left:0;margin-top:0;width:553.45pt;height:464.2pt;z-index:-251657216;mso-position-horizontal:center;mso-position-horizontal-relative:margin;mso-position-vertical:center;mso-position-vertical-relative:margin" o:allowincell="f">
          <v:imagedata r:id="rId1" o:title="stop_bullying-738x6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07BA9" w14:textId="77777777" w:rsidR="0029071C" w:rsidRPr="000B10CF" w:rsidRDefault="00000000" w:rsidP="0029071C">
    <w:pPr>
      <w:pStyle w:val="Header"/>
      <w:jc w:val="right"/>
      <w:rPr>
        <w:b/>
        <w:sz w:val="24"/>
        <w:szCs w:val="24"/>
      </w:rPr>
    </w:pPr>
    <w:r>
      <w:rPr>
        <w:b/>
        <w:noProof/>
        <w:sz w:val="24"/>
        <w:szCs w:val="24"/>
        <w:lang w:eastAsia="el-GR"/>
      </w:rPr>
      <w:pict w14:anchorId="6EFEE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582361" o:spid="_x0000_s1027" type="#_x0000_t75" style="position:absolute;left:0;text-align:left;margin-left:0;margin-top:0;width:553.45pt;height:464.2pt;z-index:-251656192;mso-position-horizontal:center;mso-position-horizontal-relative:margin;mso-position-vertical:center;mso-position-vertical-relative:margin" o:allowincell="f">
          <v:imagedata r:id="rId1" o:title="stop_bullying-738x619" gain="19661f" blacklevel="22938f"/>
          <w10:wrap anchorx="margin" anchory="margin"/>
        </v:shape>
      </w:pict>
    </w:r>
    <w:r w:rsidR="0029071C" w:rsidRPr="000B10CF">
      <w:rPr>
        <w:b/>
        <w:sz w:val="24"/>
        <w:szCs w:val="24"/>
      </w:rPr>
      <w:t>#</w:t>
    </w:r>
    <w:r w:rsidR="0029071C" w:rsidRPr="000B10CF">
      <w:rPr>
        <w:b/>
        <w:sz w:val="24"/>
        <w:szCs w:val="24"/>
        <w:lang w:val="en-US"/>
      </w:rPr>
      <w:t>STOPBULLYING</w:t>
    </w:r>
  </w:p>
  <w:p w14:paraId="0084AD42" w14:textId="77777777" w:rsidR="00B5493B" w:rsidRPr="0029071C" w:rsidRDefault="0029071C" w:rsidP="0029071C">
    <w:pPr>
      <w:pStyle w:val="Header"/>
      <w:jc w:val="center"/>
      <w:rPr>
        <w:sz w:val="28"/>
        <w:szCs w:val="28"/>
      </w:rPr>
    </w:pPr>
    <w:r w:rsidRPr="0029071C">
      <w:rPr>
        <w:sz w:val="28"/>
        <w:szCs w:val="28"/>
      </w:rPr>
      <w:t>6 ΜΑΡΤΙΟΥ Παγκόσμια Ημέρα Κατά του Σχολικού Εκφοβισμού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C6A8A" w14:textId="77777777" w:rsidR="007827A4" w:rsidRDefault="00000000">
    <w:pPr>
      <w:pStyle w:val="Header"/>
    </w:pPr>
    <w:r>
      <w:rPr>
        <w:noProof/>
        <w:lang w:eastAsia="el-GR"/>
      </w:rPr>
      <w:pict w14:anchorId="4429C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582359" o:spid="_x0000_s1025" type="#_x0000_t75" style="position:absolute;margin-left:0;margin-top:0;width:553.45pt;height:464.2pt;z-index:-251658240;mso-position-horizontal:center;mso-position-horizontal-relative:margin;mso-position-vertical:center;mso-position-vertical-relative:margin" o:allowincell="f">
          <v:imagedata r:id="rId1" o:title="stop_bullying-738x6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7CA3"/>
    <w:multiLevelType w:val="hybridMultilevel"/>
    <w:tmpl w:val="7E8EA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CF4"/>
    <w:multiLevelType w:val="hybridMultilevel"/>
    <w:tmpl w:val="6E7639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9286E"/>
    <w:multiLevelType w:val="hybridMultilevel"/>
    <w:tmpl w:val="8056D3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16D0"/>
    <w:multiLevelType w:val="multilevel"/>
    <w:tmpl w:val="D3B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994604">
    <w:abstractNumId w:val="2"/>
  </w:num>
  <w:num w:numId="2" w16cid:durableId="1399473073">
    <w:abstractNumId w:val="0"/>
  </w:num>
  <w:num w:numId="3" w16cid:durableId="1661544967">
    <w:abstractNumId w:val="3"/>
  </w:num>
  <w:num w:numId="4" w16cid:durableId="18163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3B"/>
    <w:rsid w:val="000B10CF"/>
    <w:rsid w:val="001A6191"/>
    <w:rsid w:val="001D5F0E"/>
    <w:rsid w:val="0029071C"/>
    <w:rsid w:val="0041312B"/>
    <w:rsid w:val="00454699"/>
    <w:rsid w:val="00686FBC"/>
    <w:rsid w:val="00752D7B"/>
    <w:rsid w:val="00755F31"/>
    <w:rsid w:val="007827A4"/>
    <w:rsid w:val="00B36A9D"/>
    <w:rsid w:val="00B5493B"/>
    <w:rsid w:val="00B56403"/>
    <w:rsid w:val="00B56992"/>
    <w:rsid w:val="00C4120F"/>
    <w:rsid w:val="00ED7ACA"/>
    <w:rsid w:val="00F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E278D"/>
  <w15:chartTrackingRefBased/>
  <w15:docId w15:val="{7A719A78-860E-45C3-8A04-D67FFF32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93B"/>
  </w:style>
  <w:style w:type="paragraph" w:styleId="Footer">
    <w:name w:val="footer"/>
    <w:basedOn w:val="Normal"/>
    <w:link w:val="FooterChar"/>
    <w:uiPriority w:val="99"/>
    <w:unhideWhenUsed/>
    <w:rsid w:val="00B54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93B"/>
  </w:style>
  <w:style w:type="paragraph" w:styleId="ListParagraph">
    <w:name w:val="List Paragraph"/>
    <w:basedOn w:val="Normal"/>
    <w:uiPriority w:val="34"/>
    <w:qFormat/>
    <w:rsid w:val="0068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51EF8B7-9DD4-4942-B027-16C68C29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milisnikos@outlook.com.gr</dc:creator>
  <cp:keywords/>
  <dc:description/>
  <cp:lastModifiedBy>Evgenia Theodoridou</cp:lastModifiedBy>
  <cp:revision>2</cp:revision>
  <dcterms:created xsi:type="dcterms:W3CDTF">2024-09-25T18:41:00Z</dcterms:created>
  <dcterms:modified xsi:type="dcterms:W3CDTF">2024-09-25T18:41:00Z</dcterms:modified>
</cp:coreProperties>
</file>